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CE" w:rsidRDefault="00F414CE"/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12"/>
        <w:gridCol w:w="1012"/>
        <w:gridCol w:w="1014"/>
        <w:gridCol w:w="1193"/>
        <w:gridCol w:w="311"/>
        <w:gridCol w:w="1012"/>
        <w:gridCol w:w="1013"/>
        <w:gridCol w:w="1012"/>
        <w:gridCol w:w="2110"/>
      </w:tblGrid>
      <w:tr w:rsidR="00F414CE" w:rsidRPr="00427FBE">
        <w:trPr>
          <w:trHeight w:val="300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F414CE" w:rsidRPr="00427FBE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427FB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</w:t>
            </w:r>
          </w:p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БРАЗОВАТЕЛЬНОЕ УЧРЕЖДЕНИЕ ТЮМЕНСКОЙ ОБЛАСТИ</w:t>
            </w:r>
          </w:p>
        </w:tc>
      </w:tr>
      <w:tr w:rsidR="00F414CE" w:rsidRPr="00427FBE">
        <w:trPr>
          <w:trHeight w:val="300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:rsidR="00F414CE" w:rsidRPr="00427FBE" w:rsidRDefault="0092481D" w:rsidP="0092481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417"/>
        </w:trPr>
        <w:tc>
          <w:tcPr>
            <w:tcW w:w="9689" w:type="dxa"/>
            <w:gridSpan w:val="9"/>
            <w:shd w:val="clear" w:color="auto" w:fill="auto"/>
            <w:vAlign w:val="bottom"/>
          </w:tcPr>
          <w:p w:rsidR="00F414CE" w:rsidRPr="00427FBE" w:rsidRDefault="00D03DA3">
            <w:pPr>
              <w:spacing w:after="0" w:line="240" w:lineRule="auto"/>
              <w:ind w:firstLine="51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№2</w:t>
            </w:r>
          </w:p>
        </w:tc>
      </w:tr>
      <w:tr w:rsidR="00F414CE" w:rsidRPr="00427FBE">
        <w:trPr>
          <w:trHeight w:val="198"/>
        </w:trPr>
        <w:tc>
          <w:tcPr>
            <w:tcW w:w="9689" w:type="dxa"/>
            <w:gridSpan w:val="9"/>
            <w:shd w:val="clear" w:color="auto" w:fill="auto"/>
            <w:vAlign w:val="bottom"/>
          </w:tcPr>
          <w:p w:rsidR="00F414CE" w:rsidRPr="00427FBE" w:rsidRDefault="0092481D">
            <w:pPr>
              <w:spacing w:after="29" w:line="240" w:lineRule="auto"/>
              <w:ind w:firstLine="5183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к </w:t>
            </w:r>
            <w:r w:rsidRPr="00427FBE">
              <w:rPr>
                <w:rFonts w:ascii="Arial" w:hAnsi="Arial" w:cs="Arial"/>
                <w:sz w:val="24"/>
                <w:szCs w:val="24"/>
              </w:rPr>
              <w:t xml:space="preserve">ООП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ППССЗ</w:t>
            </w:r>
            <w:r w:rsidRPr="00427FBE"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специальности </w:t>
            </w:r>
          </w:p>
          <w:p w:rsidR="00F414CE" w:rsidRPr="00427FBE" w:rsidRDefault="0092481D">
            <w:pPr>
              <w:spacing w:after="29" w:line="240" w:lineRule="auto"/>
              <w:ind w:firstLine="518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414CE" w:rsidRPr="00427FBE" w:rsidRDefault="0092481D">
            <w:pPr>
              <w:spacing w:after="29" w:line="240" w:lineRule="auto"/>
              <w:ind w:firstLine="5183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авиационных систем</w:t>
            </w:r>
          </w:p>
        </w:tc>
      </w:tr>
      <w:tr w:rsidR="00F414CE" w:rsidRPr="00427FBE">
        <w:trPr>
          <w:trHeight w:val="202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65" w:type="dxa"/>
            <w:gridSpan w:val="7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jc w:val="right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15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hRule="exact" w:val="375"/>
        </w:trPr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360"/>
        </w:trPr>
        <w:tc>
          <w:tcPr>
            <w:tcW w:w="9689" w:type="dxa"/>
            <w:gridSpan w:val="9"/>
            <w:shd w:val="clear" w:color="auto" w:fill="auto"/>
            <w:vAlign w:val="bottom"/>
          </w:tcPr>
          <w:p w:rsidR="00F414CE" w:rsidRPr="00112741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РАБОЧАЯ ПРОГРАММА </w:t>
            </w:r>
          </w:p>
        </w:tc>
      </w:tr>
      <w:tr w:rsidR="00F414CE" w:rsidRPr="00427FBE">
        <w:trPr>
          <w:trHeight w:val="360"/>
        </w:trPr>
        <w:tc>
          <w:tcPr>
            <w:tcW w:w="9689" w:type="dxa"/>
            <w:gridSpan w:val="9"/>
            <w:shd w:val="clear" w:color="auto" w:fill="auto"/>
            <w:vAlign w:val="bottom"/>
          </w:tcPr>
          <w:p w:rsidR="00F414CE" w:rsidRPr="00112741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F414CE" w:rsidRPr="00427FBE">
        <w:trPr>
          <w:trHeight w:hRule="exact" w:val="300"/>
        </w:trPr>
        <w:tc>
          <w:tcPr>
            <w:tcW w:w="1012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11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:rsidR="00F414CE" w:rsidRPr="00112741" w:rsidRDefault="00F414C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</w:tcPr>
          <w:p w:rsidR="00427FBE" w:rsidRPr="00112741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СГЦ 02 ИНОСТРАННЫЙ ЯЗЫК </w:t>
            </w:r>
            <w:proofErr w:type="gramStart"/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>В</w:t>
            </w:r>
            <w:proofErr w:type="gramEnd"/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F414CE" w:rsidRPr="00112741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12741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ПРОФЕССИОНАЛЬНОЙ ДЕЯТЕЛЬНОСТИ</w:t>
            </w:r>
          </w:p>
        </w:tc>
      </w:tr>
      <w:tr w:rsidR="00F414CE" w:rsidRPr="00427FBE">
        <w:trPr>
          <w:trHeight w:val="450"/>
        </w:trPr>
        <w:tc>
          <w:tcPr>
            <w:tcW w:w="9689" w:type="dxa"/>
            <w:gridSpan w:val="9"/>
            <w:vMerge/>
            <w:shd w:val="clear" w:color="auto" w:fill="auto"/>
            <w:vAlign w:val="center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450"/>
        </w:trPr>
        <w:tc>
          <w:tcPr>
            <w:tcW w:w="9689" w:type="dxa"/>
            <w:gridSpan w:val="9"/>
            <w:vMerge/>
            <w:shd w:val="clear" w:color="auto" w:fill="auto"/>
            <w:vAlign w:val="center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Голышманово</w:t>
      </w:r>
      <w:r w:rsidR="00427FBE">
        <w:rPr>
          <w:rFonts w:ascii="Arial" w:hAnsi="Arial" w:cs="Arial"/>
          <w:sz w:val="24"/>
          <w:szCs w:val="24"/>
        </w:rPr>
        <w:t>,</w:t>
      </w:r>
      <w:r w:rsidRPr="00427FBE">
        <w:rPr>
          <w:rFonts w:ascii="Arial" w:hAnsi="Arial" w:cs="Arial"/>
          <w:sz w:val="24"/>
          <w:szCs w:val="24"/>
        </w:rPr>
        <w:t xml:space="preserve"> 20</w:t>
      </w:r>
      <w:r w:rsidRPr="00427FBE">
        <w:rPr>
          <w:rFonts w:ascii="Arial" w:hAnsi="Arial" w:cs="Arial"/>
          <w:color w:val="000000"/>
          <w:sz w:val="24"/>
          <w:szCs w:val="24"/>
        </w:rPr>
        <w:t>25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 w:rsidRPr="00427FBE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утвержденным приказом </w:t>
      </w:r>
      <w:proofErr w:type="spellStart"/>
      <w:r w:rsidRPr="00427FBE">
        <w:rPr>
          <w:rFonts w:ascii="Arial" w:hAnsi="Arial" w:cs="Arial"/>
          <w:color w:val="000000"/>
          <w:sz w:val="24"/>
          <w:szCs w:val="24"/>
        </w:rPr>
        <w:t>Минпросвещения</w:t>
      </w:r>
      <w:proofErr w:type="spellEnd"/>
      <w:r w:rsidRPr="00427FBE">
        <w:rPr>
          <w:rFonts w:ascii="Arial" w:hAnsi="Arial" w:cs="Arial"/>
          <w:color w:val="000000"/>
          <w:sz w:val="24"/>
          <w:szCs w:val="24"/>
        </w:rPr>
        <w:t xml:space="preserve"> Российской Федерации от 9 января 2023г. №</w:t>
      </w:r>
      <w:r w:rsidRPr="00427FBE">
        <w:rPr>
          <w:rFonts w:ascii="Arial" w:hAnsi="Arial" w:cs="Arial"/>
          <w:sz w:val="24"/>
          <w:szCs w:val="24"/>
        </w:rPr>
        <w:t xml:space="preserve">2 </w:t>
      </w:r>
      <w:r w:rsidRPr="00427FBE">
        <w:rPr>
          <w:rFonts w:ascii="Arial" w:hAnsi="Arial" w:cs="Arial"/>
          <w:bCs/>
          <w:sz w:val="24"/>
          <w:szCs w:val="24"/>
        </w:rPr>
        <w:t>(с изменениями и дополнениями от 3 июля 2024 г.),</w:t>
      </w:r>
      <w:r w:rsidRPr="00427FBE">
        <w:rPr>
          <w:rFonts w:ascii="Arial" w:hAnsi="Arial" w:cs="Arial"/>
          <w:sz w:val="24"/>
          <w:szCs w:val="24"/>
        </w:rPr>
        <w:t xml:space="preserve"> проектом</w:t>
      </w:r>
      <w:r w:rsidRPr="00427FBE">
        <w:rPr>
          <w:rFonts w:ascii="Arial" w:hAnsi="Arial" w:cs="Arial"/>
          <w:color w:val="FF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примерной образовательной программы по специальности </w:t>
      </w:r>
      <w:r w:rsidRPr="00427FBE">
        <w:rPr>
          <w:rFonts w:ascii="Arial" w:hAnsi="Arial" w:cs="Arial"/>
          <w:sz w:val="24"/>
          <w:szCs w:val="24"/>
        </w:rPr>
        <w:t>25.02.08 Эксплуатация беспилотных авиационных систем, разработанной Федеральным учебно-методическим объединением в системе среднего профессионального</w:t>
      </w:r>
      <w:proofErr w:type="gramEnd"/>
      <w:r w:rsidRPr="00427FBE">
        <w:rPr>
          <w:rFonts w:ascii="Arial" w:hAnsi="Arial" w:cs="Arial"/>
          <w:sz w:val="24"/>
          <w:szCs w:val="24"/>
        </w:rPr>
        <w:t xml:space="preserve"> образования по укрупненным группам профессий, специальностей 25.00.00 Аэронавигация и эксплуатация авиационной и ракетно-космической техники,</w:t>
      </w:r>
      <w:r w:rsidRPr="00427FBE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</w:rPr>
        <w:t xml:space="preserve">рабочей программой воспитания ГАПОУ ТО «Голышмановский агропедагогический колледж» по специальности </w:t>
      </w:r>
      <w:r w:rsidRPr="00427FBE">
        <w:rPr>
          <w:rFonts w:ascii="Arial" w:hAnsi="Arial" w:cs="Arial"/>
          <w:color w:val="000000"/>
          <w:sz w:val="24"/>
          <w:szCs w:val="24"/>
        </w:rPr>
        <w:t>25.02.08 Эксплуатация беспилотных авиационных систем.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C9211E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 xml:space="preserve">Организация-разработчик: </w:t>
      </w:r>
      <w:bookmarkStart w:id="0" w:name="_Hlk41573363"/>
      <w:bookmarkEnd w:id="0"/>
      <w:r w:rsidRPr="00427FBE">
        <w:rPr>
          <w:rFonts w:ascii="Arial" w:hAnsi="Arial" w:cs="Arial"/>
          <w:sz w:val="24"/>
          <w:szCs w:val="24"/>
        </w:rPr>
        <w:t>ГАПОУ ТО «Голышмановский агропедагогический колледж»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Разработчик</w:t>
      </w:r>
      <w:r w:rsidRPr="00427FBE">
        <w:rPr>
          <w:rFonts w:ascii="Arial" w:hAnsi="Arial" w:cs="Arial"/>
          <w:sz w:val="24"/>
          <w:szCs w:val="24"/>
        </w:rPr>
        <w:t>:</w:t>
      </w:r>
      <w:r w:rsidRPr="00427FBE">
        <w:rPr>
          <w:rFonts w:ascii="Arial" w:hAnsi="Arial" w:cs="Arial"/>
          <w:color w:val="FF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учебно-методический отдел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Hlk41573426"/>
      <w:bookmarkEnd w:id="1"/>
    </w:p>
    <w:tbl>
      <w:tblPr>
        <w:tblStyle w:val="ae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414CE" w:rsidRPr="00427FBE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РАССМОТРЕНО и ОДОБРЕНО</w:t>
            </w:r>
          </w:p>
        </w:tc>
      </w:tr>
      <w:tr w:rsidR="00F414CE" w:rsidRPr="00427FBE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 w:rsidP="0092481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F414CE" w:rsidRPr="00427FBE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 w:rsidP="0092481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="00427FBE">
              <w:rPr>
                <w:rFonts w:ascii="Arial" w:hAnsi="Arial" w:cs="Arial"/>
                <w:sz w:val="24"/>
                <w:szCs w:val="24"/>
                <w:lang w:bidi="ru-RU"/>
              </w:rPr>
              <w:t>№</w:t>
            </w:r>
            <w:r w:rsidRPr="00427FBE">
              <w:rPr>
                <w:rFonts w:ascii="Arial" w:hAnsi="Arial" w:cs="Arial"/>
                <w:sz w:val="24"/>
                <w:szCs w:val="24"/>
                <w:lang w:bidi="ru-RU"/>
              </w:rPr>
              <w:t>2 от «12» сентября 202</w:t>
            </w:r>
            <w:r w:rsidRPr="00427FBE">
              <w:rPr>
                <w:rFonts w:ascii="Arial" w:hAnsi="Arial" w:cs="Arial"/>
                <w:sz w:val="24"/>
                <w:szCs w:val="24"/>
                <w:lang w:val="en-US" w:bidi="ru-RU"/>
              </w:rPr>
              <w:t>5</w:t>
            </w:r>
            <w:r w:rsidRPr="00427FBE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</w:tbl>
    <w:p w:rsidR="00F414CE" w:rsidRPr="00427FBE" w:rsidRDefault="00F414C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СОДЕРЖАНИЕ</w:t>
      </w: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e"/>
        <w:tblW w:w="9854" w:type="dxa"/>
        <w:tblLook w:val="04A0" w:firstRow="1" w:lastRow="0" w:firstColumn="1" w:lastColumn="0" w:noHBand="0" w:noVBand="1"/>
      </w:tblPr>
      <w:tblGrid>
        <w:gridCol w:w="9180"/>
        <w:gridCol w:w="674"/>
      </w:tblGrid>
      <w:tr w:rsidR="00F414CE" w:rsidRPr="00427FBE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pStyle w:val="aff"/>
              <w:numPr>
                <w:ilvl w:val="0"/>
                <w:numId w:val="1"/>
              </w:numPr>
              <w:spacing w:before="120" w:after="12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F414CE" w:rsidRPr="00427FBE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pStyle w:val="aff"/>
              <w:numPr>
                <w:ilvl w:val="0"/>
                <w:numId w:val="1"/>
              </w:numPr>
              <w:spacing w:before="120" w:after="12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F414CE" w:rsidRPr="00427FBE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pStyle w:val="aff"/>
              <w:numPr>
                <w:ilvl w:val="0"/>
                <w:numId w:val="1"/>
              </w:numPr>
              <w:spacing w:before="120" w:after="12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F414CE" w:rsidRPr="00427FBE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pStyle w:val="aff"/>
              <w:numPr>
                <w:ilvl w:val="0"/>
                <w:numId w:val="1"/>
              </w:numPr>
              <w:spacing w:before="120" w:after="12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 КОНТРОЛЬ И ОЦЕНКА РЕЗУЛЬТАТОВ ОСВОЕНИЯ УЧЕБНОЙ ДИСЦИПЛИНЫ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F414CE" w:rsidRPr="00427FBE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ПРИЛОЖЕНИЕ 1. Фонд оценочных сре</w:t>
            </w:r>
            <w:proofErr w:type="gramStart"/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дств дл</w:t>
            </w:r>
            <w:proofErr w:type="gramEnd"/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я проведения промежуточной аттестации обучающихся</w:t>
            </w:r>
          </w:p>
          <w:p w:rsidR="00F414CE" w:rsidRPr="00427FBE" w:rsidRDefault="00F414CE">
            <w:pPr>
              <w:pStyle w:val="aff"/>
              <w:spacing w:before="120" w:after="12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CE" w:rsidRPr="00427FBE" w:rsidRDefault="0092481D">
            <w:pPr>
              <w:spacing w:after="1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</w:tbl>
    <w:p w:rsidR="00F414CE" w:rsidRPr="00427FBE" w:rsidRDefault="00F414CE">
      <w:pPr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br w:type="page"/>
      </w:r>
    </w:p>
    <w:p w:rsidR="00F414CE" w:rsidRPr="00621772" w:rsidRDefault="0092481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F414CE" w:rsidRPr="00427FBE" w:rsidRDefault="00F414C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1.1. Область применения рабочей программы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Рабочая программа учебной дисциплины </w:t>
      </w:r>
      <w:r w:rsidRPr="00427FBE">
        <w:rPr>
          <w:rFonts w:ascii="Arial" w:hAnsi="Arial" w:cs="Arial"/>
          <w:color w:val="000000"/>
          <w:sz w:val="24"/>
          <w:szCs w:val="24"/>
        </w:rPr>
        <w:t>СГЦ 02. Иностранный язык в профессиональной деятельности</w:t>
      </w:r>
      <w:bookmarkStart w:id="2" w:name="_Hlk41573478"/>
      <w:r w:rsidRPr="00427FBE">
        <w:rPr>
          <w:rFonts w:ascii="Arial" w:hAnsi="Arial" w:cs="Arial"/>
          <w:sz w:val="24"/>
          <w:szCs w:val="24"/>
        </w:rPr>
        <w:t xml:space="preserve"> </w:t>
      </w:r>
      <w:bookmarkEnd w:id="2"/>
      <w:r w:rsidRPr="00427FBE">
        <w:rPr>
          <w:rFonts w:ascii="Arial" w:hAnsi="Arial" w:cs="Arial"/>
          <w:sz w:val="24"/>
          <w:szCs w:val="24"/>
        </w:rPr>
        <w:t xml:space="preserve">является обязательной частью образовательной программы в соответствии с ФГОС СПО по </w:t>
      </w:r>
      <w:bookmarkStart w:id="3" w:name="_Hlk41573560"/>
      <w:r w:rsidRPr="00427FBE">
        <w:rPr>
          <w:rFonts w:ascii="Arial" w:hAnsi="Arial" w:cs="Arial"/>
          <w:color w:val="000000"/>
          <w:spacing w:val="-2"/>
          <w:sz w:val="24"/>
          <w:szCs w:val="24"/>
        </w:rPr>
        <w:t xml:space="preserve">специальности </w:t>
      </w:r>
      <w:bookmarkEnd w:id="3"/>
      <w:r w:rsidRPr="00427FBE">
        <w:rPr>
          <w:rFonts w:ascii="Arial" w:hAnsi="Arial" w:cs="Arial"/>
          <w:color w:val="000000"/>
          <w:spacing w:val="-2"/>
          <w:sz w:val="24"/>
          <w:szCs w:val="24"/>
        </w:rPr>
        <w:t>25.02.08 Эксплуатация беспилотных авиационных систем.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811" w:type="dxa"/>
        <w:tblLook w:val="04A0" w:firstRow="1" w:lastRow="0" w:firstColumn="1" w:lastColumn="0" w:noHBand="0" w:noVBand="1"/>
      </w:tblPr>
      <w:tblGrid>
        <w:gridCol w:w="1450"/>
        <w:gridCol w:w="3648"/>
        <w:gridCol w:w="4713"/>
      </w:tblGrid>
      <w:tr w:rsidR="00F414CE" w:rsidRPr="00427FBE">
        <w:trPr>
          <w:trHeight w:val="66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Код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27FBE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414CE" w:rsidRPr="00427FBE">
        <w:trPr>
          <w:trHeight w:val="279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06.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09.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C9211E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ind w:firstLine="147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ind w:firstLine="14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F414CE" w:rsidRPr="00427FBE" w:rsidRDefault="00F414CE">
            <w:pPr>
              <w:shd w:val="clear" w:color="auto" w:fill="FFFFFF"/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1.3. </w:t>
      </w:r>
      <w:r w:rsidRPr="00427FBE">
        <w:rPr>
          <w:rFonts w:ascii="Arial" w:hAnsi="Arial" w:cs="Arial"/>
          <w:iCs/>
          <w:sz w:val="24"/>
          <w:szCs w:val="24"/>
        </w:rPr>
        <w:t xml:space="preserve">Изучение учебной дисциплины обеспечивает формирование части </w:t>
      </w:r>
      <w:r w:rsidRPr="00427FBE">
        <w:rPr>
          <w:rFonts w:ascii="Arial" w:hAnsi="Arial" w:cs="Arial"/>
          <w:iCs/>
          <w:color w:val="000000"/>
          <w:sz w:val="24"/>
          <w:szCs w:val="24"/>
        </w:rPr>
        <w:t xml:space="preserve">общих </w:t>
      </w:r>
      <w:r w:rsidRPr="00427FBE">
        <w:rPr>
          <w:rFonts w:ascii="Arial" w:hAnsi="Arial" w:cs="Arial"/>
          <w:iCs/>
          <w:sz w:val="24"/>
          <w:szCs w:val="24"/>
        </w:rPr>
        <w:t>компетенций: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27FBE">
        <w:rPr>
          <w:rFonts w:ascii="Arial" w:hAnsi="Arial" w:cs="Arial"/>
          <w:color w:val="000000"/>
          <w:sz w:val="24"/>
          <w:szCs w:val="24"/>
        </w:rPr>
        <w:t>ОК</w:t>
      </w:r>
      <w:proofErr w:type="gramEnd"/>
      <w:r w:rsidRPr="00427FBE">
        <w:rPr>
          <w:rFonts w:ascii="Arial" w:hAnsi="Arial" w:cs="Arial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 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27FBE">
        <w:rPr>
          <w:rFonts w:ascii="Arial" w:hAnsi="Arial" w:cs="Arial"/>
          <w:color w:val="000000"/>
          <w:sz w:val="24"/>
          <w:szCs w:val="24"/>
        </w:rPr>
        <w:t>ОК</w:t>
      </w:r>
      <w:proofErr w:type="gramEnd"/>
      <w:r w:rsidRPr="00427FBE">
        <w:rPr>
          <w:rFonts w:ascii="Arial" w:hAnsi="Arial" w:cs="Arial"/>
          <w:color w:val="000000"/>
          <w:sz w:val="24"/>
          <w:szCs w:val="24"/>
        </w:rPr>
        <w:t xml:space="preserve"> 04.</w:t>
      </w:r>
      <w:r w:rsidRPr="00427FBE">
        <w:rPr>
          <w:rFonts w:ascii="Arial" w:hAnsi="Arial" w:cs="Arial"/>
          <w:sz w:val="24"/>
          <w:szCs w:val="24"/>
        </w:rPr>
        <w:t xml:space="preserve"> Эффективно взаимодействовать и работать в коллективе и команде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27FBE">
        <w:rPr>
          <w:rFonts w:ascii="Arial" w:hAnsi="Arial" w:cs="Arial"/>
          <w:color w:val="000000"/>
          <w:sz w:val="24"/>
          <w:szCs w:val="24"/>
        </w:rPr>
        <w:t>ОК</w:t>
      </w:r>
      <w:proofErr w:type="gramEnd"/>
      <w:r w:rsidRPr="00427FBE">
        <w:rPr>
          <w:rFonts w:ascii="Arial" w:hAnsi="Arial" w:cs="Arial"/>
          <w:color w:val="000000"/>
          <w:sz w:val="24"/>
          <w:szCs w:val="24"/>
        </w:rPr>
        <w:t xml:space="preserve"> 06.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27FBE">
        <w:rPr>
          <w:rFonts w:ascii="Arial" w:hAnsi="Arial" w:cs="Arial"/>
          <w:color w:val="000000"/>
          <w:sz w:val="24"/>
          <w:szCs w:val="24"/>
        </w:rPr>
        <w:t>ОК</w:t>
      </w:r>
      <w:proofErr w:type="gramEnd"/>
      <w:r w:rsidRPr="00427FBE">
        <w:rPr>
          <w:rFonts w:ascii="Arial" w:hAnsi="Arial" w:cs="Arial"/>
          <w:color w:val="000000"/>
          <w:sz w:val="24"/>
          <w:szCs w:val="24"/>
        </w:rPr>
        <w:t xml:space="preserve"> 09.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br w:type="page"/>
      </w:r>
    </w:p>
    <w:p w:rsidR="00F414CE" w:rsidRPr="00621772" w:rsidRDefault="0092481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F414CE" w:rsidRPr="00427FBE" w:rsidRDefault="00F414CE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50" w:type="pct"/>
        <w:tblLook w:val="04A0" w:firstRow="1" w:lastRow="0" w:firstColumn="1" w:lastColumn="0" w:noHBand="0" w:noVBand="1"/>
      </w:tblPr>
      <w:tblGrid>
        <w:gridCol w:w="8251"/>
        <w:gridCol w:w="1307"/>
      </w:tblGrid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84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72</w:t>
            </w:r>
          </w:p>
        </w:tc>
      </w:tr>
      <w:tr w:rsidR="00F414CE" w:rsidRPr="00427FBE">
        <w:trPr>
          <w:trHeight w:val="490"/>
        </w:trPr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72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2A6099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F414CE" w:rsidRPr="00427FBE">
        <w:trPr>
          <w:trHeight w:val="490"/>
        </w:trPr>
        <w:tc>
          <w:tcPr>
            <w:tcW w:w="8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Консультации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F414CE" w:rsidRPr="00427FBE">
        <w:trPr>
          <w:trHeight w:val="490"/>
        </w:trPr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Pr="00427FBE">
              <w:rPr>
                <w:rFonts w:ascii="Arial" w:hAnsi="Arial" w:cs="Arial"/>
                <w:iCs/>
                <w:color w:val="FF0000"/>
                <w:sz w:val="24"/>
                <w:szCs w:val="24"/>
              </w:rPr>
              <w:t xml:space="preserve"> 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 форме дифференцированного зачета в 4 семестре</w:t>
            </w:r>
          </w:p>
        </w:tc>
      </w:tr>
    </w:tbl>
    <w:p w:rsidR="00F414CE" w:rsidRPr="00427FBE" w:rsidRDefault="00F414CE">
      <w:pPr>
        <w:rPr>
          <w:rFonts w:ascii="Arial" w:hAnsi="Arial" w:cs="Arial"/>
          <w:sz w:val="24"/>
          <w:szCs w:val="24"/>
        </w:rPr>
        <w:sectPr w:rsidR="00F414CE" w:rsidRPr="00427FBE">
          <w:footerReference w:type="default" r:id="rId9"/>
          <w:pgSz w:w="11906" w:h="16838"/>
          <w:pgMar w:top="1134" w:right="567" w:bottom="1134" w:left="1701" w:header="0" w:footer="709" w:gutter="0"/>
          <w:cols w:space="720"/>
          <w:formProt w:val="0"/>
          <w:titlePg/>
          <w:docGrid w:linePitch="299" w:charSpace="4096"/>
        </w:sectPr>
      </w:pPr>
    </w:p>
    <w:p w:rsidR="00F414CE" w:rsidRPr="00427FBE" w:rsidRDefault="0092481D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427FBE">
        <w:rPr>
          <w:rFonts w:ascii="Arial" w:hAnsi="Arial" w:cs="Arial"/>
          <w:color w:val="000000"/>
          <w:sz w:val="24"/>
          <w:szCs w:val="24"/>
        </w:rPr>
        <w:t>СГЦ.02 Иностранный язык в профессиональной деятельности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12"/>
        <w:gridCol w:w="8708"/>
        <w:gridCol w:w="1182"/>
        <w:gridCol w:w="1984"/>
      </w:tblGrid>
      <w:tr w:rsidR="00F414CE" w:rsidRPr="00427FBE">
        <w:trPr>
          <w:trHeight w:val="20"/>
          <w:tblHeader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414CE" w:rsidRPr="00427FBE">
        <w:trPr>
          <w:trHeight w:val="20"/>
          <w:tblHeader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1. Введение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F414CE" w:rsidRPr="00427FBE">
        <w:trPr>
          <w:trHeight w:val="1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Определение авиационного языка. Место авиационного английского языка в общем английском языке. Языковые требования ИКАО.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Языковые требования ИКАО. Существительные: исчисляемые и неисчисляемые.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Самостоятельная работа №1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Подготовить сообщение о важности английского языка в авиации; изучить основные документы ИКАО. </w:t>
            </w: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300"/>
        </w:trPr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2. Путешествие по воздуху.</w:t>
            </w: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6"/>
        </w:trPr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География. Топография.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6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Страны, национальности. Артикли.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6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Международные авиационные организации.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3. Аэропорт</w:t>
            </w:r>
            <w:r w:rsidRPr="00427FBE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  <w:r w:rsidRPr="00427FB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6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Структура аэропорта. Сервисы аэропорта. Крупнейшие аэропорты мира.  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6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Транспортные средства. Предлоги.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3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Авиационные профессии. Российские и зарубежные авиакомпании. Вопросительные слова.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Самостоятельная работа №2</w:t>
            </w:r>
          </w:p>
        </w:tc>
        <w:tc>
          <w:tcPr>
            <w:tcW w:w="11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Подготовить презентацию на тему: «Международные аэропорты мира»</w:t>
            </w: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4. БАС</w:t>
            </w: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w w:val="107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F414CE" w:rsidRPr="00427FBE">
        <w:trPr>
          <w:trHeight w:val="12"/>
        </w:trPr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Конструкция БАС. 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Настоящее время.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Типы БАС и их летные характеристики.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Части БАС.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Крупнейшие производители и конструкторы БАС. П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рошедшее время.</w:t>
            </w:r>
          </w:p>
        </w:tc>
        <w:tc>
          <w:tcPr>
            <w:tcW w:w="11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Будущее время в английском языке.</w:t>
            </w: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5. Полет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98"/>
        </w:trPr>
        <w:tc>
          <w:tcPr>
            <w:tcW w:w="2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Экипаж и его обязанности.  Модальные глаголы.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98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Этапы полета. План полета. Глагол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should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совета.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98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Специальные полеты. </w:t>
            </w:r>
            <w:proofErr w:type="spell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Аэрошоу</w:t>
            </w:r>
            <w:proofErr w:type="spell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6. Погода</w:t>
            </w: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Cs/>
                <w:sz w:val="24"/>
                <w:szCs w:val="24"/>
              </w:rPr>
              <w:t xml:space="preserve">Погодные условия.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Cs/>
                <w:sz w:val="24"/>
                <w:szCs w:val="24"/>
              </w:rPr>
              <w:t xml:space="preserve">Погодные опасности.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Cs/>
                <w:sz w:val="24"/>
                <w:szCs w:val="24"/>
              </w:rPr>
              <w:t>Природные катастрофы</w:t>
            </w: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Прилагательные и наречия: степени сравнения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7. Безопасность полётов</w:t>
            </w:r>
            <w:r w:rsidRPr="00427FBE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F414CE" w:rsidRPr="00427FBE" w:rsidRDefault="00F414CE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Человеческий фактор. Технический фактор.  </w:t>
            </w:r>
          </w:p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Действительный и страдательный залог.  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Птицы, животные. Опасные грузы. Действительный и страдательный залог. 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Терроризм. Меры безопасности.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Действия экипажа и диспетчера в случае захвата.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Самостоятельная работа №3</w:t>
            </w:r>
          </w:p>
        </w:tc>
        <w:tc>
          <w:tcPr>
            <w:tcW w:w="11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0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практика в использовании терминов и сокращений по теме «Безопасность полетов»; подбор диалогов по указанной теме.</w:t>
            </w: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2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8.</w:t>
            </w:r>
          </w:p>
          <w:p w:rsidR="00F414CE" w:rsidRPr="00427FBE" w:rsidRDefault="0092481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bookmarkStart w:id="4" w:name="__DdeLink__72085_1104226505"/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Радионавигационные и визуальные средства.</w:t>
            </w:r>
            <w:bookmarkEnd w:id="4"/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Маркировка и освещение.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История радара. Работа радара. Проблемы, связанные с радаром.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Система взлета. Условные предложения.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Система посадки. Условные предложения.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0"/>
        </w:trPr>
        <w:tc>
          <w:tcPr>
            <w:tcW w:w="28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9.</w:t>
            </w:r>
          </w:p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</w:rPr>
              <w:t>Работа диспетчера.</w:t>
            </w: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Цели и задачи диспетчера. Требования к здоровью.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Герундий.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Обучение и стажировка.  Рабочее место.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Герундий.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Необходимые качества характера диспетчера.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Условия и характер работы. Международный день диспетчера. 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Самостоятельная работа №4</w:t>
            </w:r>
          </w:p>
        </w:tc>
        <w:tc>
          <w:tcPr>
            <w:tcW w:w="11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практика в использовании терминов и сокращений по теме «Работа диспетчера»; подбор диалогов по указанной теме.</w:t>
            </w: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5"/>
        </w:trPr>
        <w:tc>
          <w:tcPr>
            <w:tcW w:w="28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sz w:val="24"/>
                <w:szCs w:val="24"/>
              </w:rPr>
              <w:t>Тема 10.</w:t>
            </w:r>
          </w:p>
          <w:p w:rsidR="00F414CE" w:rsidRPr="00427FBE" w:rsidRDefault="0092481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sz w:val="24"/>
                <w:szCs w:val="24"/>
              </w:rPr>
              <w:t>Технологии будущего.</w:t>
            </w: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1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Компьютеризация. Причастие 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04.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06.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14CE" w:rsidRPr="00427FBE">
        <w:trPr>
          <w:trHeight w:val="1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7FBE">
              <w:rPr>
                <w:rFonts w:ascii="Arial" w:hAnsi="Arial" w:cs="Arial"/>
                <w:sz w:val="24"/>
                <w:szCs w:val="24"/>
              </w:rPr>
              <w:t>Безголосовая</w:t>
            </w:r>
            <w:proofErr w:type="spellEnd"/>
            <w:r w:rsidRPr="00427FBE">
              <w:rPr>
                <w:rFonts w:ascii="Arial" w:hAnsi="Arial" w:cs="Arial"/>
                <w:sz w:val="24"/>
                <w:szCs w:val="24"/>
              </w:rPr>
              <w:t xml:space="preserve"> связь. Причастие 2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1"/>
        </w:trPr>
        <w:tc>
          <w:tcPr>
            <w:tcW w:w="28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Глобализация.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20"/>
        </w:trPr>
        <w:tc>
          <w:tcPr>
            <w:tcW w:w="1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rPr>
          <w:trHeight w:val="315"/>
        </w:trPr>
        <w:tc>
          <w:tcPr>
            <w:tcW w:w="1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FB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14CE" w:rsidRPr="00427FBE" w:rsidRDefault="00F414CE">
      <w:pPr>
        <w:rPr>
          <w:rFonts w:ascii="Arial" w:hAnsi="Arial" w:cs="Arial"/>
          <w:sz w:val="24"/>
          <w:szCs w:val="24"/>
        </w:rPr>
        <w:sectPr w:rsidR="00F414CE" w:rsidRPr="00427FBE">
          <w:footerReference w:type="default" r:id="rId10"/>
          <w:pgSz w:w="16838" w:h="11906" w:orient="landscape"/>
          <w:pgMar w:top="1701" w:right="1134" w:bottom="567" w:left="1134" w:header="0" w:footer="84" w:gutter="0"/>
          <w:cols w:space="720"/>
          <w:formProt w:val="0"/>
          <w:docGrid w:linePitch="360" w:charSpace="4096"/>
        </w:sectPr>
      </w:pPr>
    </w:p>
    <w:p w:rsidR="00F414CE" w:rsidRPr="00621772" w:rsidRDefault="009248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:rsidR="00F414CE" w:rsidRPr="00621772" w:rsidRDefault="00F414CE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414CE" w:rsidRPr="00621772" w:rsidRDefault="0092481D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</w:p>
    <w:p w:rsidR="00F414CE" w:rsidRPr="00427FBE" w:rsidRDefault="0092481D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12741">
        <w:rPr>
          <w:rFonts w:ascii="Arial" w:hAnsi="Arial" w:cs="Arial"/>
          <w:b/>
          <w:sz w:val="24"/>
          <w:szCs w:val="24"/>
        </w:rPr>
        <w:t>Кабинет</w:t>
      </w:r>
      <w:r w:rsidR="00112741">
        <w:rPr>
          <w:rFonts w:ascii="Arial" w:hAnsi="Arial" w:cs="Arial"/>
          <w:b/>
          <w:color w:val="000000"/>
          <w:sz w:val="24"/>
          <w:szCs w:val="24"/>
        </w:rPr>
        <w:t xml:space="preserve"> «Иностранный язык в профессиональной деятельности</w:t>
      </w:r>
      <w:r w:rsidRPr="00427FBE">
        <w:rPr>
          <w:rFonts w:ascii="Arial" w:hAnsi="Arial" w:cs="Arial"/>
          <w:color w:val="000000"/>
          <w:sz w:val="24"/>
          <w:szCs w:val="24"/>
        </w:rPr>
        <w:t>»</w:t>
      </w:r>
      <w:r w:rsidRPr="00427FBE">
        <w:rPr>
          <w:rFonts w:ascii="Arial" w:hAnsi="Arial" w:cs="Arial"/>
          <w:color w:val="000000"/>
          <w:sz w:val="24"/>
          <w:szCs w:val="24"/>
          <w:lang w:eastAsia="en-US"/>
        </w:rPr>
        <w:t xml:space="preserve">, </w:t>
      </w:r>
    </w:p>
    <w:p w:rsidR="003B18A7" w:rsidRPr="00621772" w:rsidRDefault="00621772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1</w:t>
      </w:r>
      <w:r w:rsidR="003B18A7" w:rsidRPr="00621772">
        <w:rPr>
          <w:rFonts w:ascii="Arial" w:hAnsi="Arial" w:cs="Arial"/>
          <w:b/>
          <w:sz w:val="24"/>
          <w:szCs w:val="24"/>
        </w:rPr>
        <w:t xml:space="preserve"> Специализированная мебель и системы хранения: </w:t>
      </w:r>
    </w:p>
    <w:p w:rsidR="003B18A7" w:rsidRPr="003B18A7" w:rsidRDefault="003B18A7" w:rsidP="00621772">
      <w:pPr>
        <w:suppressAutoHyphens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3B18A7">
        <w:rPr>
          <w:rFonts w:ascii="Arial" w:hAnsi="Arial" w:cs="Arial"/>
          <w:sz w:val="24"/>
          <w:szCs w:val="24"/>
        </w:rPr>
        <w:t>обучающихся</w:t>
      </w:r>
      <w:proofErr w:type="gramEnd"/>
      <w:r w:rsidRPr="003B18A7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3B18A7">
        <w:rPr>
          <w:rFonts w:ascii="Arial" w:hAnsi="Arial" w:cs="Arial"/>
          <w:sz w:val="24"/>
          <w:szCs w:val="24"/>
        </w:rPr>
        <w:t>компл</w:t>
      </w:r>
      <w:proofErr w:type="spellEnd"/>
      <w:r w:rsidRPr="003B18A7">
        <w:rPr>
          <w:rFonts w:ascii="Arial" w:hAnsi="Arial" w:cs="Arial"/>
          <w:sz w:val="24"/>
          <w:szCs w:val="24"/>
        </w:rPr>
        <w:t>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3B18A7">
        <w:rPr>
          <w:rFonts w:ascii="Arial" w:hAnsi="Arial" w:cs="Arial"/>
          <w:sz w:val="24"/>
          <w:szCs w:val="24"/>
        </w:rPr>
        <w:t>компл</w:t>
      </w:r>
      <w:proofErr w:type="spellEnd"/>
      <w:r w:rsidRPr="003B18A7">
        <w:rPr>
          <w:rFonts w:ascii="Arial" w:hAnsi="Arial" w:cs="Arial"/>
          <w:sz w:val="24"/>
          <w:szCs w:val="24"/>
        </w:rPr>
        <w:t xml:space="preserve">.; 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доска – 1 шт.;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621772">
        <w:rPr>
          <w:rFonts w:ascii="Arial" w:hAnsi="Arial" w:cs="Arial"/>
          <w:sz w:val="24"/>
          <w:szCs w:val="24"/>
          <w:lang w:val="en-US"/>
        </w:rPr>
        <w:t>-</w:t>
      </w:r>
      <w:r w:rsidR="00621772" w:rsidRPr="006217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3B18A7">
        <w:rPr>
          <w:rFonts w:ascii="Arial" w:hAnsi="Arial" w:cs="Arial"/>
          <w:sz w:val="24"/>
          <w:szCs w:val="24"/>
        </w:rPr>
        <w:t>пакет</w:t>
      </w:r>
      <w:proofErr w:type="gramEnd"/>
      <w:r w:rsidRPr="00621772">
        <w:rPr>
          <w:rFonts w:ascii="Arial" w:hAnsi="Arial" w:cs="Arial"/>
          <w:sz w:val="24"/>
          <w:szCs w:val="24"/>
          <w:lang w:val="en-US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программ</w:t>
      </w:r>
      <w:r w:rsidRPr="00621772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обучающие программы и тренажёры по английскому языку.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мультимедийный проектор – 1 шт.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интерактивная доска – 1 шт.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колонки – 2 шт.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3B18A7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3B18A7">
        <w:rPr>
          <w:rFonts w:ascii="Arial" w:hAnsi="Arial" w:cs="Arial"/>
          <w:sz w:val="24"/>
          <w:szCs w:val="24"/>
        </w:rPr>
        <w:t xml:space="preserve"> 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3B18A7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3B18A7">
        <w:rPr>
          <w:rFonts w:ascii="Arial" w:hAnsi="Arial" w:cs="Arial"/>
          <w:sz w:val="24"/>
          <w:szCs w:val="24"/>
        </w:rPr>
        <w:t xml:space="preserve"> 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портретов и др. </w:t>
      </w:r>
    </w:p>
    <w:p w:rsidR="00621772" w:rsidRPr="003B18A7" w:rsidRDefault="00621772" w:rsidP="00621772">
      <w:pPr>
        <w:suppressAutoHyphens/>
        <w:spacing w:after="0" w:line="240" w:lineRule="auto"/>
        <w:ind w:firstLineChars="200" w:firstLine="482"/>
        <w:jc w:val="both"/>
        <w:rPr>
          <w:rFonts w:ascii="Arial" w:hAnsi="Arial" w:cs="Arial"/>
          <w:b/>
          <w:sz w:val="24"/>
          <w:szCs w:val="24"/>
        </w:rPr>
      </w:pPr>
      <w:r w:rsidRPr="003B18A7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:rsidR="00621772" w:rsidRPr="00427FBE" w:rsidRDefault="00621772" w:rsidP="00621772">
      <w:pPr>
        <w:suppressAutoHyphens/>
        <w:spacing w:after="0" w:line="240" w:lineRule="auto"/>
        <w:ind w:firstLineChars="200" w:firstLine="480"/>
        <w:jc w:val="both"/>
        <w:rPr>
          <w:rFonts w:ascii="Arial" w:hAnsi="Arial" w:cs="Arial"/>
          <w:color w:val="000000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</w:t>
      </w:r>
      <w:r w:rsidRPr="00427FBE">
        <w:rPr>
          <w:rFonts w:ascii="Arial" w:hAnsi="Arial" w:cs="Arial"/>
          <w:color w:val="000000"/>
          <w:sz w:val="24"/>
          <w:szCs w:val="24"/>
        </w:rPr>
        <w:t>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 печатные издания;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информационные ресурсы;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презентации, видеофильмы;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-</w:t>
      </w:r>
      <w:r w:rsidR="00621772">
        <w:rPr>
          <w:rFonts w:ascii="Arial" w:hAnsi="Arial" w:cs="Arial"/>
          <w:sz w:val="24"/>
          <w:szCs w:val="24"/>
        </w:rPr>
        <w:t xml:space="preserve"> </w:t>
      </w:r>
      <w:r w:rsidRPr="003B18A7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3B18A7" w:rsidRPr="003B18A7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8A7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3B18A7" w:rsidRPr="00621772" w:rsidRDefault="003B18A7" w:rsidP="003B18A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21772">
        <w:rPr>
          <w:rFonts w:ascii="Arial" w:hAnsi="Arial" w:cs="Arial"/>
          <w:b/>
          <w:sz w:val="24"/>
          <w:szCs w:val="24"/>
        </w:rPr>
        <w:t>6. Фонд оценочных средств</w:t>
      </w:r>
    </w:p>
    <w:p w:rsidR="00F414CE" w:rsidRPr="00427FBE" w:rsidRDefault="00621772" w:rsidP="003B18A7">
      <w:pPr>
        <w:spacing w:after="0" w:line="240" w:lineRule="auto"/>
        <w:ind w:firstLineChars="200" w:firstLine="4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</w:t>
      </w:r>
      <w:r w:rsidR="0092481D" w:rsidRPr="00427FBE">
        <w:rPr>
          <w:rFonts w:ascii="Arial" w:hAnsi="Arial" w:cs="Arial"/>
          <w:b/>
          <w:sz w:val="24"/>
          <w:szCs w:val="24"/>
        </w:rPr>
        <w:t xml:space="preserve"> Основные печатные/ электронные издания:</w:t>
      </w:r>
    </w:p>
    <w:p w:rsidR="00F414CE" w:rsidRPr="00427FBE" w:rsidRDefault="0092481D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Кузьменкова, Ю. Б.  Английский язык для технических колледжей (A1) : учебник для среднего профессионального образования / Ю. Б. Кузьменкова. — Москва: Издательство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2025. — 195 с. — (Профессиональное образование). — ISBN 978-5-534-17397-0. — Текст: электронный // Образовательная платформа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[сайт]. — URL: </w:t>
      </w:r>
      <w:hyperlink r:id="rId11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https://urait.ru/bcode/565874</w:t>
        </w:r>
      </w:hyperlink>
      <w:r w:rsidRPr="00427FBE">
        <w:rPr>
          <w:rFonts w:ascii="Arial" w:hAnsi="Arial" w:cs="Arial"/>
          <w:sz w:val="24"/>
          <w:szCs w:val="24"/>
        </w:rPr>
        <w:t xml:space="preserve">  </w:t>
      </w:r>
    </w:p>
    <w:p w:rsidR="00F414CE" w:rsidRPr="00427FBE" w:rsidRDefault="0092481D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Кузьменкова, Ю. Б. Английский язык. Основы разговорной практики: учебник для СПО / Ю. Б. Кузьменкова, А. П. Кузьменков. — 3-е изд., стер. — Санкт-Петербург: Лань, 2025. — 184 с. — ISBN 978-5-507-50477-0. — Текст : электронный // Лань: электронно-библиотечная система. — URL: </w:t>
      </w:r>
      <w:hyperlink r:id="rId12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https://e.lanbook.com/book/438710</w:t>
        </w:r>
      </w:hyperlink>
      <w:r w:rsidRPr="00427FBE">
        <w:rPr>
          <w:rFonts w:ascii="Arial" w:hAnsi="Arial" w:cs="Arial"/>
          <w:sz w:val="24"/>
          <w:szCs w:val="24"/>
        </w:rPr>
        <w:t xml:space="preserve"> </w:t>
      </w:r>
    </w:p>
    <w:p w:rsidR="00F414CE" w:rsidRPr="00427FBE" w:rsidRDefault="0092481D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Карпова, Т. А., </w:t>
      </w:r>
      <w:proofErr w:type="spellStart"/>
      <w:r w:rsidRPr="00427FBE">
        <w:rPr>
          <w:rFonts w:ascii="Arial" w:hAnsi="Arial" w:cs="Arial"/>
          <w:sz w:val="24"/>
          <w:szCs w:val="24"/>
        </w:rPr>
        <w:t>English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7FBE">
        <w:rPr>
          <w:rFonts w:ascii="Arial" w:hAnsi="Arial" w:cs="Arial"/>
          <w:sz w:val="24"/>
          <w:szCs w:val="24"/>
        </w:rPr>
        <w:t>for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7FBE">
        <w:rPr>
          <w:rFonts w:ascii="Arial" w:hAnsi="Arial" w:cs="Arial"/>
          <w:sz w:val="24"/>
          <w:szCs w:val="24"/>
        </w:rPr>
        <w:t>Colleges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= Английский язык для колледжей : учебник / Т. А. Карпова. — Москва : </w:t>
      </w:r>
      <w:proofErr w:type="spellStart"/>
      <w:r w:rsidRPr="00427FBE">
        <w:rPr>
          <w:rFonts w:ascii="Arial" w:hAnsi="Arial" w:cs="Arial"/>
          <w:sz w:val="24"/>
          <w:szCs w:val="24"/>
        </w:rPr>
        <w:t>КноРус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2025. — 311 с. — ISBN 978-5-406-14258-5. — URL: </w:t>
      </w:r>
      <w:hyperlink r:id="rId13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https://book.ru/book/957605</w:t>
        </w:r>
      </w:hyperlink>
      <w:r w:rsidRPr="00427FBE">
        <w:rPr>
          <w:rFonts w:ascii="Arial" w:hAnsi="Arial" w:cs="Arial"/>
          <w:sz w:val="24"/>
          <w:szCs w:val="24"/>
        </w:rPr>
        <w:t xml:space="preserve"> </w:t>
      </w:r>
    </w:p>
    <w:p w:rsidR="00F414CE" w:rsidRPr="00427FBE" w:rsidRDefault="0092481D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proofErr w:type="spellStart"/>
      <w:r w:rsidRPr="00427FBE">
        <w:rPr>
          <w:rFonts w:ascii="Arial" w:hAnsi="Arial" w:cs="Arial"/>
          <w:sz w:val="24"/>
          <w:szCs w:val="24"/>
        </w:rPr>
        <w:lastRenderedPageBreak/>
        <w:t>Куряева</w:t>
      </w:r>
      <w:proofErr w:type="spellEnd"/>
      <w:r w:rsidRPr="00427FBE">
        <w:rPr>
          <w:rFonts w:ascii="Arial" w:hAnsi="Arial" w:cs="Arial"/>
          <w:sz w:val="24"/>
          <w:szCs w:val="24"/>
        </w:rPr>
        <w:t>, Р. И.  Английский язык. Лексика и грамматика: учебник для среднего профессионального образования / Р. И. </w:t>
      </w:r>
      <w:proofErr w:type="spellStart"/>
      <w:r w:rsidRPr="00427FBE">
        <w:rPr>
          <w:rFonts w:ascii="Arial" w:hAnsi="Arial" w:cs="Arial"/>
          <w:sz w:val="24"/>
          <w:szCs w:val="24"/>
        </w:rPr>
        <w:t>Куряева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. — 8-е изд., </w:t>
      </w:r>
      <w:proofErr w:type="spellStart"/>
      <w:r w:rsidRPr="00427FBE">
        <w:rPr>
          <w:rFonts w:ascii="Arial" w:hAnsi="Arial" w:cs="Arial"/>
          <w:sz w:val="24"/>
          <w:szCs w:val="24"/>
        </w:rPr>
        <w:t>испр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. и доп. — Москва : Издательство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2025. — 497 с. — (Профессиональное образование). — ISBN 978-5-534-16553-1. — Текст : электронный // Образовательная платформа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[сайт]. — URL: </w:t>
      </w:r>
      <w:hyperlink r:id="rId14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https://urait.ru/bcode/568527</w:t>
        </w:r>
      </w:hyperlink>
      <w:r w:rsidRPr="00427FBE">
        <w:rPr>
          <w:rFonts w:ascii="Arial" w:hAnsi="Arial" w:cs="Arial"/>
          <w:sz w:val="24"/>
          <w:szCs w:val="24"/>
        </w:rPr>
        <w:t xml:space="preserve"> </w:t>
      </w:r>
    </w:p>
    <w:p w:rsidR="00F414CE" w:rsidRPr="00427FBE" w:rsidRDefault="00621772" w:rsidP="003B18A7">
      <w:pPr>
        <w:spacing w:after="0" w:line="240" w:lineRule="auto"/>
        <w:ind w:firstLineChars="200" w:firstLine="4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</w:t>
      </w:r>
      <w:r w:rsidR="0092481D" w:rsidRPr="00427FBE">
        <w:rPr>
          <w:rFonts w:ascii="Arial" w:hAnsi="Arial" w:cs="Arial"/>
          <w:b/>
          <w:sz w:val="24"/>
          <w:szCs w:val="24"/>
        </w:rPr>
        <w:t xml:space="preserve"> Дополнительные источники:</w:t>
      </w:r>
    </w:p>
    <w:p w:rsidR="00F414CE" w:rsidRPr="00427FBE" w:rsidRDefault="0092481D">
      <w:pPr>
        <w:numPr>
          <w:ilvl w:val="0"/>
          <w:numId w:val="3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proofErr w:type="spellStart"/>
      <w:r w:rsidRPr="00427FBE">
        <w:rPr>
          <w:rFonts w:ascii="Arial" w:hAnsi="Arial" w:cs="Arial"/>
          <w:sz w:val="24"/>
          <w:szCs w:val="24"/>
        </w:rPr>
        <w:t>Маньковская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З. В. Английский язык: учебное пособие / З. В. </w:t>
      </w:r>
      <w:proofErr w:type="spellStart"/>
      <w:r w:rsidRPr="00427FBE">
        <w:rPr>
          <w:rFonts w:ascii="Arial" w:hAnsi="Arial" w:cs="Arial"/>
          <w:sz w:val="24"/>
          <w:szCs w:val="24"/>
        </w:rPr>
        <w:t>Маньковская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. — Москва : ИНФРА-М, 2024. — 200 с. — (Среднее профессиональное образование). — DOI 10.12737/22856. - ISBN 978-5-16-012363-9. - Текст : электронный. - URL: </w:t>
      </w:r>
      <w:hyperlink r:id="rId15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https://znanium.ru/catalog/product/2128443</w:t>
        </w:r>
      </w:hyperlink>
      <w:r w:rsidRPr="00427FBE">
        <w:rPr>
          <w:rFonts w:ascii="Arial" w:hAnsi="Arial" w:cs="Arial"/>
          <w:sz w:val="24"/>
          <w:szCs w:val="24"/>
        </w:rPr>
        <w:t xml:space="preserve"> </w:t>
      </w:r>
    </w:p>
    <w:p w:rsidR="00F414CE" w:rsidRPr="00621772" w:rsidRDefault="0092481D" w:rsidP="00621772">
      <w:pPr>
        <w:numPr>
          <w:ilvl w:val="0"/>
          <w:numId w:val="3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427FBE">
        <w:rPr>
          <w:rFonts w:ascii="Arial" w:hAnsi="Arial" w:cs="Arial"/>
          <w:sz w:val="24"/>
          <w:szCs w:val="24"/>
        </w:rPr>
        <w:t>Буренко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Л. В.  Грамматика английского языка. </w:t>
      </w:r>
      <w:proofErr w:type="spellStart"/>
      <w:r w:rsidRPr="00427FBE">
        <w:rPr>
          <w:rFonts w:ascii="Arial" w:hAnsi="Arial" w:cs="Arial"/>
          <w:sz w:val="24"/>
          <w:szCs w:val="24"/>
        </w:rPr>
        <w:t>Grammar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7FBE">
        <w:rPr>
          <w:rFonts w:ascii="Arial" w:hAnsi="Arial" w:cs="Arial"/>
          <w:sz w:val="24"/>
          <w:szCs w:val="24"/>
        </w:rPr>
        <w:t>in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7FBE">
        <w:rPr>
          <w:rFonts w:ascii="Arial" w:hAnsi="Arial" w:cs="Arial"/>
          <w:sz w:val="24"/>
          <w:szCs w:val="24"/>
        </w:rPr>
        <w:t>Levels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27FBE">
        <w:rPr>
          <w:rFonts w:ascii="Arial" w:hAnsi="Arial" w:cs="Arial"/>
          <w:sz w:val="24"/>
          <w:szCs w:val="24"/>
        </w:rPr>
        <w:t>Elementary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427FBE">
        <w:rPr>
          <w:rFonts w:ascii="Arial" w:hAnsi="Arial" w:cs="Arial"/>
          <w:sz w:val="24"/>
          <w:szCs w:val="24"/>
        </w:rPr>
        <w:t>Pre-Intermediate</w:t>
      </w:r>
      <w:proofErr w:type="spellEnd"/>
      <w:r w:rsidRPr="00427FBE">
        <w:rPr>
          <w:rFonts w:ascii="Arial" w:hAnsi="Arial" w:cs="Arial"/>
          <w:sz w:val="24"/>
          <w:szCs w:val="24"/>
        </w:rPr>
        <w:t> : учебное пособие для среднего профессионального образования / Л. В. </w:t>
      </w:r>
      <w:proofErr w:type="spellStart"/>
      <w:r w:rsidRPr="00427FBE">
        <w:rPr>
          <w:rFonts w:ascii="Arial" w:hAnsi="Arial" w:cs="Arial"/>
          <w:sz w:val="24"/>
          <w:szCs w:val="24"/>
        </w:rPr>
        <w:t>Буренко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О. С. Тарасенко. — Москва : Издательство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, 2021. — 227 с. — (Профессиональное образование). — ISBN 978-5-9916-9261-8. — Текст : электронный // Образовательная платформа </w:t>
      </w:r>
      <w:proofErr w:type="spellStart"/>
      <w:r w:rsidRPr="00427FBE">
        <w:rPr>
          <w:rFonts w:ascii="Arial" w:hAnsi="Arial" w:cs="Arial"/>
          <w:sz w:val="24"/>
          <w:szCs w:val="24"/>
        </w:rPr>
        <w:t>Юрайт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 [сайт]. — URL: </w:t>
      </w:r>
      <w:hyperlink r:id="rId16">
        <w:r w:rsidRPr="00427FBE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https://urait.ru/bcode/471736</w:t>
        </w:r>
      </w:hyperlink>
      <w:r w:rsidRPr="00427FBE">
        <w:rPr>
          <w:rFonts w:ascii="Arial" w:hAnsi="Arial" w:cs="Arial"/>
          <w:sz w:val="24"/>
          <w:szCs w:val="24"/>
        </w:rPr>
        <w:t xml:space="preserve"> 3.</w:t>
      </w:r>
      <w:r w:rsidRPr="00427FBE">
        <w:rPr>
          <w:rFonts w:ascii="Arial" w:hAnsi="Arial" w:cs="Arial"/>
          <w:sz w:val="24"/>
          <w:szCs w:val="24"/>
          <w:lang w:val="en-US"/>
        </w:rPr>
        <w:t>Ellis</w:t>
      </w:r>
      <w:r w:rsidRPr="00427FBE">
        <w:rPr>
          <w:rFonts w:ascii="Arial" w:hAnsi="Arial" w:cs="Arial"/>
          <w:sz w:val="24"/>
          <w:szCs w:val="24"/>
        </w:rPr>
        <w:t xml:space="preserve">, </w:t>
      </w:r>
      <w:r w:rsidRPr="00427FBE">
        <w:rPr>
          <w:rFonts w:ascii="Arial" w:hAnsi="Arial" w:cs="Arial"/>
          <w:sz w:val="24"/>
          <w:szCs w:val="24"/>
          <w:lang w:val="en-US"/>
        </w:rPr>
        <w:t>S</w:t>
      </w:r>
      <w:r w:rsidRPr="00427FBE">
        <w:rPr>
          <w:rFonts w:ascii="Arial" w:hAnsi="Arial" w:cs="Arial"/>
          <w:sz w:val="24"/>
          <w:szCs w:val="24"/>
        </w:rPr>
        <w:t xml:space="preserve">. </w:t>
      </w:r>
      <w:r w:rsidRPr="00427FBE">
        <w:rPr>
          <w:rFonts w:ascii="Arial" w:hAnsi="Arial" w:cs="Arial"/>
          <w:sz w:val="24"/>
          <w:szCs w:val="24"/>
          <w:lang w:val="en-US"/>
        </w:rPr>
        <w:t>English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for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Aviation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for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Pilots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and</w:t>
      </w:r>
      <w:r w:rsidRPr="00427FBE">
        <w:rPr>
          <w:rFonts w:ascii="Arial" w:hAnsi="Arial" w:cs="Arial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Controllers</w:t>
      </w:r>
      <w:r w:rsidRPr="00427FBE">
        <w:rPr>
          <w:rFonts w:ascii="Arial" w:hAnsi="Arial" w:cs="Arial"/>
          <w:sz w:val="24"/>
          <w:szCs w:val="24"/>
        </w:rPr>
        <w:t xml:space="preserve"> [Текст] / </w:t>
      </w:r>
      <w:r w:rsidRPr="00427FBE">
        <w:rPr>
          <w:rFonts w:ascii="Arial" w:hAnsi="Arial" w:cs="Arial"/>
          <w:sz w:val="24"/>
          <w:szCs w:val="24"/>
          <w:lang w:val="en-US"/>
        </w:rPr>
        <w:t>S</w:t>
      </w:r>
      <w:r w:rsidRPr="00427FBE">
        <w:rPr>
          <w:rFonts w:ascii="Arial" w:hAnsi="Arial" w:cs="Arial"/>
          <w:sz w:val="24"/>
          <w:szCs w:val="24"/>
        </w:rPr>
        <w:t>.</w:t>
      </w:r>
      <w:r w:rsidRPr="00427FBE">
        <w:rPr>
          <w:rFonts w:ascii="Arial" w:hAnsi="Arial" w:cs="Arial"/>
          <w:sz w:val="24"/>
          <w:szCs w:val="24"/>
          <w:lang w:val="en-US"/>
        </w:rPr>
        <w:t>Ellis</w:t>
      </w:r>
      <w:r w:rsidRPr="00427FBE">
        <w:rPr>
          <w:rFonts w:ascii="Arial" w:hAnsi="Arial" w:cs="Arial"/>
          <w:sz w:val="24"/>
          <w:szCs w:val="24"/>
        </w:rPr>
        <w:t>,</w:t>
      </w:r>
      <w:r w:rsidRPr="00427FBE">
        <w:rPr>
          <w:rFonts w:ascii="Arial" w:hAnsi="Arial" w:cs="Arial"/>
          <w:sz w:val="24"/>
          <w:szCs w:val="24"/>
          <w:lang w:val="en-US"/>
        </w:rPr>
        <w:t>T</w:t>
      </w:r>
      <w:r w:rsidRPr="00427FB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27FBE">
        <w:rPr>
          <w:rFonts w:ascii="Arial" w:hAnsi="Arial" w:cs="Arial"/>
          <w:sz w:val="24"/>
          <w:szCs w:val="24"/>
          <w:lang w:val="en-US"/>
        </w:rPr>
        <w:t>Gerighty</w:t>
      </w:r>
      <w:proofErr w:type="spellEnd"/>
      <w:r w:rsidRPr="00427FBE">
        <w:rPr>
          <w:rFonts w:ascii="Arial" w:hAnsi="Arial" w:cs="Arial"/>
          <w:sz w:val="24"/>
          <w:szCs w:val="24"/>
        </w:rPr>
        <w:t xml:space="preserve">. 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Oxford university press, 2017 </w:t>
      </w:r>
    </w:p>
    <w:p w:rsidR="00F414CE" w:rsidRPr="00621772" w:rsidRDefault="00621772" w:rsidP="003B18A7">
      <w:pPr>
        <w:spacing w:after="0" w:line="240" w:lineRule="auto"/>
        <w:ind w:firstLineChars="200" w:firstLine="48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9. </w:t>
      </w:r>
      <w:r w:rsidR="0092481D" w:rsidRPr="0062177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92481D" w:rsidRPr="00427FBE">
        <w:rPr>
          <w:rFonts w:ascii="Arial" w:hAnsi="Arial" w:cs="Arial"/>
          <w:b/>
          <w:bCs/>
          <w:color w:val="000000"/>
          <w:sz w:val="24"/>
          <w:szCs w:val="24"/>
        </w:rPr>
        <w:t>Электронные</w:t>
      </w:r>
      <w:r w:rsidR="0092481D" w:rsidRPr="0062177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92481D" w:rsidRPr="00427FBE">
        <w:rPr>
          <w:rFonts w:ascii="Arial" w:hAnsi="Arial" w:cs="Arial"/>
          <w:b/>
          <w:bCs/>
          <w:color w:val="000000"/>
          <w:sz w:val="24"/>
          <w:szCs w:val="24"/>
        </w:rPr>
        <w:t>ресурсы</w:t>
      </w:r>
    </w:p>
    <w:p w:rsidR="00F414CE" w:rsidRPr="00427FBE" w:rsidRDefault="0092481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 xml:space="preserve">Информационно-новостной ресурс, газета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Washington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post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. -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URL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: </w:t>
      </w:r>
      <w:hyperlink r:id="rId17"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https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://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www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washingtonpost</w:t>
        </w:r>
        <w:proofErr w:type="spellEnd"/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com</w:t>
        </w:r>
      </w:hyperlink>
      <w:r w:rsidRPr="00427FBE">
        <w:rPr>
          <w:rFonts w:ascii="Arial" w:hAnsi="Arial" w:cs="Arial"/>
          <w:color w:val="000000"/>
          <w:sz w:val="24"/>
          <w:szCs w:val="24"/>
        </w:rPr>
        <w:t xml:space="preserve"> (дата обращения 15.06.2025)</w:t>
      </w:r>
    </w:p>
    <w:p w:rsidR="00F414CE" w:rsidRPr="00427FBE" w:rsidRDefault="0092481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Энциклопедия «</w:t>
      </w:r>
      <w:proofErr w:type="spellStart"/>
      <w:r w:rsidRPr="00427FBE">
        <w:rPr>
          <w:rFonts w:ascii="Arial" w:hAnsi="Arial" w:cs="Arial"/>
          <w:color w:val="000000"/>
          <w:sz w:val="24"/>
          <w:szCs w:val="24"/>
        </w:rPr>
        <w:t>Британника</w:t>
      </w:r>
      <w:proofErr w:type="spellEnd"/>
      <w:r w:rsidRPr="00427FBE">
        <w:rPr>
          <w:rFonts w:ascii="Arial" w:hAnsi="Arial" w:cs="Arial"/>
          <w:color w:val="000000"/>
          <w:sz w:val="24"/>
          <w:szCs w:val="24"/>
        </w:rPr>
        <w:t xml:space="preserve">» - </w:t>
      </w:r>
      <w:r w:rsidRPr="00427FBE">
        <w:rPr>
          <w:rFonts w:ascii="Arial" w:hAnsi="Arial" w:cs="Arial"/>
          <w:color w:val="000000"/>
          <w:sz w:val="24"/>
          <w:szCs w:val="24"/>
          <w:lang w:val="en-US"/>
        </w:rPr>
        <w:t>URL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: </w:t>
      </w:r>
      <w:hyperlink r:id="rId18"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US"/>
          </w:rPr>
          <w:t>https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://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www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britannica</w:t>
        </w:r>
        <w:proofErr w:type="spellEnd"/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com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/</w:t>
        </w:r>
      </w:hyperlink>
      <w:r w:rsidRPr="00427FBE">
        <w:rPr>
          <w:rFonts w:ascii="Arial" w:hAnsi="Arial" w:cs="Arial"/>
          <w:color w:val="000000"/>
          <w:sz w:val="24"/>
          <w:szCs w:val="24"/>
        </w:rPr>
        <w:t xml:space="preserve"> (дата обращения </w:t>
      </w:r>
      <w:r w:rsidRPr="00427FBE">
        <w:rPr>
          <w:rFonts w:ascii="Arial" w:hAnsi="Arial" w:cs="Arial"/>
          <w:sz w:val="24"/>
          <w:szCs w:val="24"/>
        </w:rPr>
        <w:t>23.05.2025)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414CE" w:rsidRPr="00427FBE" w:rsidRDefault="0092481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 xml:space="preserve">Копилка материалов по английскому языку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Interactive</w:t>
      </w:r>
      <w:r w:rsidRPr="00427FBE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Pr="00427FBE">
        <w:rPr>
          <w:rFonts w:ascii="Arial" w:hAnsi="Arial" w:cs="Arial"/>
          <w:color w:val="000000"/>
          <w:sz w:val="24"/>
          <w:szCs w:val="24"/>
          <w:lang w:val="en-GB"/>
        </w:rPr>
        <w:t>english</w:t>
      </w:r>
      <w:proofErr w:type="spellEnd"/>
      <w:r w:rsidRPr="00427FBE">
        <w:rPr>
          <w:rFonts w:ascii="Arial" w:hAnsi="Arial" w:cs="Arial"/>
          <w:color w:val="000000"/>
          <w:sz w:val="24"/>
          <w:szCs w:val="24"/>
        </w:rPr>
        <w:t>.</w:t>
      </w:r>
      <w:proofErr w:type="spellStart"/>
      <w:r w:rsidRPr="00427FBE">
        <w:rPr>
          <w:rFonts w:ascii="Arial" w:hAnsi="Arial" w:cs="Arial"/>
          <w:color w:val="000000"/>
          <w:sz w:val="24"/>
          <w:szCs w:val="24"/>
          <w:lang w:val="en-GB"/>
        </w:rPr>
        <w:t>ru</w:t>
      </w:r>
      <w:proofErr w:type="spellEnd"/>
      <w:r w:rsidRPr="00427FBE">
        <w:rPr>
          <w:rFonts w:ascii="Arial" w:hAnsi="Arial" w:cs="Arial"/>
          <w:color w:val="000000"/>
          <w:sz w:val="24"/>
          <w:szCs w:val="24"/>
        </w:rPr>
        <w:t xml:space="preserve"> -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URL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: </w:t>
      </w:r>
      <w:hyperlink r:id="rId19"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https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://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www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interactive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-</w:t>
        </w:r>
        <w:proofErr w:type="spellStart"/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english</w:t>
        </w:r>
        <w:proofErr w:type="spellEnd"/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ru</w:t>
        </w:r>
        <w:proofErr w:type="spellEnd"/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/</w:t>
        </w:r>
      </w:hyperlink>
      <w:r w:rsidRPr="00427FBE">
        <w:rPr>
          <w:rFonts w:ascii="Arial" w:hAnsi="Arial" w:cs="Arial"/>
          <w:color w:val="000000"/>
          <w:sz w:val="24"/>
          <w:szCs w:val="24"/>
        </w:rPr>
        <w:t xml:space="preserve"> (дата обращения 15.06.2025)</w:t>
      </w:r>
    </w:p>
    <w:p w:rsidR="00F414CE" w:rsidRPr="00427FBE" w:rsidRDefault="0092481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  <w:lang w:val="en-GB"/>
        </w:rPr>
        <w:t>British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broadcasting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company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(Британская вещательная компания) -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>URL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: </w:t>
      </w:r>
      <w:hyperlink r:id="rId20"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https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://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www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bbc</w:t>
        </w:r>
        <w:proofErr w:type="spellEnd"/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.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  <w:lang w:val="en-GB"/>
          </w:rPr>
          <w:t>com</w:t>
        </w:r>
        <w:r w:rsidRPr="00427FBE">
          <w:rPr>
            <w:rStyle w:val="-"/>
            <w:rFonts w:ascii="Arial" w:hAnsi="Arial" w:cs="Arial"/>
            <w:color w:val="000000"/>
            <w:sz w:val="24"/>
            <w:szCs w:val="24"/>
          </w:rPr>
          <w:t>/</w:t>
        </w:r>
      </w:hyperlink>
      <w:r w:rsidRPr="00427FBE">
        <w:rPr>
          <w:rFonts w:ascii="Arial" w:hAnsi="Arial" w:cs="Arial"/>
          <w:color w:val="000000"/>
          <w:sz w:val="24"/>
          <w:szCs w:val="24"/>
        </w:rPr>
        <w:t xml:space="preserve"> (дата обращения 15.06.2025)</w:t>
      </w:r>
    </w:p>
    <w:p w:rsidR="00F414CE" w:rsidRPr="00427FBE" w:rsidRDefault="0092481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GB"/>
        </w:rPr>
        <w:t xml:space="preserve">Longman dictionary of contemporary English </w:t>
      </w:r>
      <w:r w:rsidRPr="00427FBE">
        <w:rPr>
          <w:rFonts w:ascii="Arial" w:hAnsi="Arial" w:cs="Arial"/>
          <w:color w:val="000000"/>
          <w:sz w:val="24"/>
          <w:szCs w:val="24"/>
          <w:lang w:val="en-US"/>
        </w:rPr>
        <w:t xml:space="preserve">- </w:t>
      </w:r>
      <w:r w:rsidRPr="00427FBE">
        <w:rPr>
          <w:rFonts w:ascii="Arial" w:hAnsi="Arial" w:cs="Arial"/>
          <w:color w:val="000000"/>
          <w:sz w:val="24"/>
          <w:szCs w:val="24"/>
          <w:lang w:val="en-GB"/>
        </w:rPr>
        <w:t xml:space="preserve">URL: https://www.ldoceonline.com/ </w:t>
      </w:r>
      <w:r w:rsidRPr="00427FBE">
        <w:rPr>
          <w:rFonts w:ascii="Arial" w:hAnsi="Arial" w:cs="Arial"/>
          <w:color w:val="000000"/>
          <w:sz w:val="24"/>
          <w:szCs w:val="24"/>
          <w:lang w:val="en-US"/>
        </w:rPr>
        <w:t>(</w:t>
      </w:r>
      <w:r w:rsidRPr="00427FBE">
        <w:rPr>
          <w:rFonts w:ascii="Arial" w:hAnsi="Arial" w:cs="Arial"/>
          <w:color w:val="000000"/>
          <w:sz w:val="24"/>
          <w:szCs w:val="24"/>
        </w:rPr>
        <w:t>дата</w:t>
      </w:r>
      <w:r w:rsidRPr="00427FBE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обращения</w:t>
      </w:r>
      <w:r w:rsidRPr="00427FBE">
        <w:rPr>
          <w:rFonts w:ascii="Arial" w:hAnsi="Arial" w:cs="Arial"/>
          <w:color w:val="000000"/>
          <w:sz w:val="24"/>
          <w:szCs w:val="24"/>
          <w:lang w:val="en-US"/>
        </w:rPr>
        <w:t xml:space="preserve"> 15.06.2025)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  <w:sectPr w:rsidR="00F414CE" w:rsidRPr="00427FBE">
          <w:footerReference w:type="default" r:id="rId21"/>
          <w:pgSz w:w="11906" w:h="16838"/>
          <w:pgMar w:top="1134" w:right="567" w:bottom="1134" w:left="1701" w:header="0" w:footer="709" w:gutter="0"/>
          <w:cols w:space="720"/>
          <w:formProt w:val="0"/>
          <w:docGrid w:linePitch="360" w:charSpace="4096"/>
        </w:sectPr>
      </w:pPr>
      <w:r w:rsidRPr="00427FBE">
        <w:rPr>
          <w:rFonts w:ascii="Arial" w:hAnsi="Arial" w:cs="Arial"/>
          <w:color w:val="000000"/>
          <w:sz w:val="24"/>
          <w:szCs w:val="24"/>
        </w:rPr>
        <w:t>.</w:t>
      </w:r>
    </w:p>
    <w:p w:rsidR="00F414CE" w:rsidRPr="00621772" w:rsidRDefault="0092481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5" w:name="_GoBack"/>
      <w:r w:rsidRPr="00621772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42"/>
        <w:gridCol w:w="3917"/>
        <w:gridCol w:w="2895"/>
      </w:tblGrid>
      <w:tr w:rsidR="00F414CE" w:rsidRPr="00427FBE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End w:id="5"/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F414CE" w:rsidRPr="00427FB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Умения:</w:t>
            </w:r>
          </w:p>
          <w:p w:rsidR="00F414CE" w:rsidRPr="00427FBE" w:rsidRDefault="0092481D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Оценка «отлично» выставляется, если обучающийся демонстрирует глубокое знание программного материала, соответствующее продвинутому уровню сформированности компетенции; выполняет в полном объеме (не менее 95%) перевод и реферирование текстов и изложение устной темы, не затрудняется с ответами на дополнительные вопросы экзаменатора, продемонстрировав необходимые навыки и умения и (владения) правильно излагать (устно и письменно) изученный материал, не допуская ошибок. Оценка «хорошо» выставляется, если обучающийся знает программный материал в соответствии с базовым уровнем сформированности компетенции; правильно выполняет перевод и реферирование текстов и изложение устной темы в объеме не менее 80%, владеет основными умениями и навыками (владениями), но при ответе допускает Устный опрос, контрольная работа, подготовка сообщений по темам, подготовка презентаций </w:t>
            </w:r>
            <w:proofErr w:type="spellStart"/>
            <w:r w:rsidRPr="00427FBE">
              <w:rPr>
                <w:rFonts w:ascii="Arial" w:hAnsi="Arial" w:cs="Arial"/>
                <w:sz w:val="24"/>
                <w:szCs w:val="24"/>
              </w:rPr>
              <w:t>PowerPoint</w:t>
            </w:r>
            <w:proofErr w:type="spellEnd"/>
            <w:r w:rsidRPr="00427FBE">
              <w:rPr>
                <w:rFonts w:ascii="Arial" w:hAnsi="Arial" w:cs="Arial"/>
                <w:sz w:val="24"/>
                <w:szCs w:val="24"/>
              </w:rPr>
              <w:t xml:space="preserve">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</w:t>
            </w:r>
            <w:r w:rsidRPr="00427FBE">
              <w:rPr>
                <w:rFonts w:ascii="Arial" w:hAnsi="Arial" w:cs="Arial"/>
                <w:sz w:val="24"/>
                <w:szCs w:val="24"/>
              </w:rPr>
              <w:lastRenderedPageBreak/>
              <w:t>самостоятельно совершенствовать устную и письменную речь, пополнять словарный запас. Обучающийся должен знать: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206 незначительные ошибки и неточности. Оценка «удовлетворительно» выставляется, если обучающийся усвоил только основные положения программного материала, соответствующие пороговому уровню сформированности компетенции, выполняет перевод и реферирование текстов и изложение устной темы в объеме не менее 65%, допускает неточности и ошибки, испытывает затруднения при ответе на дополнительные вопросы экзаменатора. Оценка «неудовлетворительно» выставляется, если обучающийся не знает основных положений программного материала, соответствующих пороговому уровню сформированности компетенции, выполняет перевод и реферирование текстов и изложение устной темы в объеме менее 60%, допускает существенные ошибки, не в состоянии ответить на дополнительные вопросы.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-оценка результатов выполнения практических заданий;</w:t>
            </w:r>
          </w:p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-оценка результатов </w:t>
            </w:r>
            <w:proofErr w:type="spellStart"/>
            <w:r w:rsidRPr="00427FBE">
              <w:rPr>
                <w:rFonts w:ascii="Arial" w:hAnsi="Arial" w:cs="Arial"/>
                <w:sz w:val="24"/>
                <w:szCs w:val="24"/>
              </w:rPr>
              <w:t>аудирования</w:t>
            </w:r>
            <w:proofErr w:type="spellEnd"/>
            <w:r w:rsidRPr="00427FB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-тестирование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Итоговый контроль: 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дифференцированный зачет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Знания:</w:t>
            </w:r>
          </w:p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tabs>
                <w:tab w:val="left" w:pos="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– Текущий контроль:</w:t>
            </w:r>
          </w:p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-оценка результатов выполнения практических заданий;</w:t>
            </w:r>
          </w:p>
          <w:p w:rsidR="00F414CE" w:rsidRPr="00427FBE" w:rsidRDefault="0092481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-оценка результатов </w:t>
            </w:r>
            <w:proofErr w:type="spellStart"/>
            <w:r w:rsidRPr="00427FBE">
              <w:rPr>
                <w:rFonts w:ascii="Arial" w:hAnsi="Arial" w:cs="Arial"/>
                <w:sz w:val="24"/>
                <w:szCs w:val="24"/>
              </w:rPr>
              <w:t>аудирования</w:t>
            </w:r>
            <w:proofErr w:type="spellEnd"/>
            <w:r w:rsidRPr="00427FB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414CE" w:rsidRPr="00427FBE" w:rsidRDefault="009248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>-тестирование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sz w:val="24"/>
                <w:szCs w:val="24"/>
              </w:rPr>
              <w:t xml:space="preserve">Итоговый контроль: </w:t>
            </w:r>
          </w:p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дифференцированный зачет</w:t>
            </w:r>
          </w:p>
          <w:p w:rsidR="00F414CE" w:rsidRPr="00427FBE" w:rsidRDefault="00F414C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414CE" w:rsidRPr="00427FBE" w:rsidRDefault="00F414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27FBE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:rsidR="00F414CE" w:rsidRPr="00427FBE" w:rsidRDefault="00F4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5000" w:type="pct"/>
        <w:tblInd w:w="-3" w:type="dxa"/>
        <w:tblLook w:val="04A0" w:firstRow="1" w:lastRow="0" w:firstColumn="1" w:lastColumn="0" w:noHBand="0" w:noVBand="1"/>
      </w:tblPr>
      <w:tblGrid>
        <w:gridCol w:w="3206"/>
        <w:gridCol w:w="3375"/>
        <w:gridCol w:w="3273"/>
      </w:tblGrid>
      <w:tr w:rsidR="00F414CE" w:rsidRPr="00427FBE"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>Результаты</w:t>
            </w:r>
          </w:p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 xml:space="preserve">освоения ОК, 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F414CE" w:rsidRPr="00427FBE"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Распознает задачу или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проблему в профессиональном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и социальном контексте.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Владеет актуальными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методами работы в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профессиональной и смежных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сферах.</w:t>
            </w:r>
          </w:p>
        </w:tc>
        <w:tc>
          <w:tcPr>
            <w:tcW w:w="3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6" w:name="__DdeLink__4151_2226993384"/>
            <w:r w:rsidRPr="00427FBE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результативности выполнения 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заданий на практических занятиях по темам №1—9,  самостоятельной работы №3,</w:t>
            </w:r>
            <w:bookmarkEnd w:id="6"/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</w:t>
            </w: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</w:rPr>
              <w:t xml:space="preserve">Оценка результативности выполнения заданий на практических занятиях по темам №7—10,  самостоятельной работы №1,2, </w:t>
            </w:r>
            <w:r w:rsidRPr="00427FBE">
              <w:rPr>
                <w:rFonts w:ascii="Arial" w:hAnsi="Arial" w:cs="Arial"/>
                <w:iCs/>
                <w:sz w:val="24"/>
                <w:szCs w:val="24"/>
              </w:rPr>
              <w:t>4</w:t>
            </w:r>
          </w:p>
        </w:tc>
      </w:tr>
      <w:tr w:rsidR="00F414CE" w:rsidRPr="00427FBE">
        <w:tc>
          <w:tcPr>
            <w:tcW w:w="3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Организовывает работу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коллектива и команды.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Взаимодействует с</w:t>
            </w:r>
          </w:p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коллегами, руководством.</w:t>
            </w:r>
          </w:p>
        </w:tc>
        <w:tc>
          <w:tcPr>
            <w:tcW w:w="3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c>
          <w:tcPr>
            <w:tcW w:w="3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Описывает значимость своей профессии с использованием различных языковых средств. Презентует структуру профессиональной деятельности по специальности. </w:t>
            </w:r>
          </w:p>
        </w:tc>
        <w:tc>
          <w:tcPr>
            <w:tcW w:w="3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14CE" w:rsidRPr="00427FBE">
        <w:tc>
          <w:tcPr>
            <w:tcW w:w="3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27FBE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 xml:space="preserve">ОК 09. </w:t>
            </w:r>
            <w:r w:rsidRPr="00427FBE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темы, участвует в диалогах на знакомые общие и профессиональные темы. Строит простые высказывания о себе и о своей профессиональной деятельности, кратко обосновывает и объясняет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свои действия (текущие и планируемые), пишет простые связные сообщения на знакомые или интересующие профессиональные темы.</w:t>
            </w:r>
          </w:p>
        </w:tc>
        <w:tc>
          <w:tcPr>
            <w:tcW w:w="3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F414C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14CE" w:rsidRPr="00427FBE" w:rsidRDefault="00F414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4CE" w:rsidRPr="00427FBE" w:rsidRDefault="00F4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F414CE" w:rsidRPr="00427FBE" w:rsidRDefault="00F4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F414CE" w:rsidRPr="00427FBE" w:rsidRDefault="00F4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F414CE" w:rsidRPr="00427FBE" w:rsidRDefault="00F41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:rsidR="00F414CE" w:rsidRDefault="00F414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7FBE" w:rsidRPr="00427FBE" w:rsidRDefault="00427F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4CE" w:rsidRDefault="00924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427FBE" w:rsidRPr="00427FBE" w:rsidRDefault="00427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ДЕПАРТАМЕНТ ОБРАЗОВАНИЯ И НАУКИ ТЮМЕНСКОЙ ОБЛАСТИ</w:t>
      </w:r>
    </w:p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9689"/>
      </w:tblGrid>
      <w:tr w:rsidR="00427FBE" w:rsidRPr="00631443" w:rsidTr="00F76D1D">
        <w:trPr>
          <w:trHeight w:val="532"/>
        </w:trPr>
        <w:tc>
          <w:tcPr>
            <w:tcW w:w="9689" w:type="dxa"/>
            <w:shd w:val="clear" w:color="auto" w:fill="auto"/>
            <w:vAlign w:val="center"/>
          </w:tcPr>
          <w:p w:rsidR="00427FBE" w:rsidRPr="00631443" w:rsidRDefault="00427FBE" w:rsidP="00427F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 xml:space="preserve">ГОСУДАРСТВЕННОЕ АВТОНОМНОЕ ПРОФЕССИОНАЛЬНОЕ </w:t>
            </w:r>
          </w:p>
          <w:p w:rsidR="00427FBE" w:rsidRPr="00631443" w:rsidRDefault="00427FBE" w:rsidP="00427F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ОБРАЗОВАТЕЛЬНОЕ УЧРЕЖДЕНИЕ ТЮМЕНСКОЙ ОБЛАСТИ</w:t>
            </w:r>
          </w:p>
        </w:tc>
      </w:tr>
      <w:tr w:rsidR="00427FBE" w:rsidRPr="00631443" w:rsidTr="00F76D1D">
        <w:trPr>
          <w:trHeight w:val="300"/>
        </w:trPr>
        <w:tc>
          <w:tcPr>
            <w:tcW w:w="9689" w:type="dxa"/>
            <w:shd w:val="clear" w:color="auto" w:fill="auto"/>
            <w:noWrap/>
            <w:vAlign w:val="center"/>
          </w:tcPr>
          <w:p w:rsidR="00427FBE" w:rsidRPr="00631443" w:rsidRDefault="00427FBE" w:rsidP="00427F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«ГОЛЫШМАНОВСКИЙ АГРОПЕДАГОГИЧЕСКИЙ КОЛЛЕДЖ»</w:t>
            </w:r>
          </w:p>
          <w:p w:rsidR="00427FBE" w:rsidRPr="00631443" w:rsidRDefault="00427FBE" w:rsidP="00427F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1443">
              <w:rPr>
                <w:rFonts w:ascii="Arial" w:hAnsi="Arial" w:cs="Arial"/>
              </w:rPr>
              <w:t>(ГАПОУ ТО «Голышмановский агропедколледж»)</w:t>
            </w:r>
          </w:p>
          <w:p w:rsidR="00427FBE" w:rsidRPr="00631443" w:rsidRDefault="00427FBE" w:rsidP="00427FB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jc w:val="center"/>
        <w:rPr>
          <w:rFonts w:ascii="Arial" w:hAnsi="Arial" w:cs="Arial"/>
          <w:b/>
          <w:color w:val="404040"/>
          <w:sz w:val="24"/>
          <w:szCs w:val="24"/>
        </w:rPr>
      </w:pPr>
    </w:p>
    <w:p w:rsidR="00F414CE" w:rsidRPr="00427FBE" w:rsidRDefault="0092481D">
      <w:pPr>
        <w:spacing w:after="0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427FBE">
        <w:rPr>
          <w:rFonts w:ascii="Arial" w:hAnsi="Arial" w:cs="Arial"/>
          <w:b/>
          <w:sz w:val="24"/>
          <w:szCs w:val="24"/>
        </w:rPr>
        <w:t xml:space="preserve">ФОНД ОЦЕНОЧНЫХ СРЕДСТВ </w:t>
      </w:r>
    </w:p>
    <w:p w:rsidR="00F414CE" w:rsidRPr="00427FBE" w:rsidRDefault="0092481D">
      <w:pPr>
        <w:spacing w:after="0"/>
        <w:ind w:right="142"/>
        <w:jc w:val="center"/>
        <w:rPr>
          <w:rFonts w:ascii="Arial" w:hAnsi="Arial" w:cs="Arial"/>
          <w:b/>
          <w:sz w:val="24"/>
          <w:szCs w:val="24"/>
        </w:rPr>
      </w:pPr>
      <w:r w:rsidRPr="00427FBE">
        <w:rPr>
          <w:rFonts w:ascii="Arial" w:hAnsi="Arial" w:cs="Arial"/>
          <w:b/>
          <w:sz w:val="24"/>
          <w:szCs w:val="24"/>
        </w:rPr>
        <w:t>ДЛЯ ПРОВЕДЕНИЯ ПРОМЕЖУТОЧНОЙ АТТЕСТАЦИИ ОБУЧАЮЩИХСЯ</w:t>
      </w:r>
    </w:p>
    <w:p w:rsidR="00F414CE" w:rsidRPr="00427FBE" w:rsidRDefault="00F414CE">
      <w:pPr>
        <w:spacing w:after="0"/>
        <w:ind w:right="142"/>
        <w:jc w:val="center"/>
        <w:rPr>
          <w:rFonts w:ascii="Arial" w:hAnsi="Arial" w:cs="Arial"/>
          <w:b/>
          <w:sz w:val="24"/>
          <w:szCs w:val="24"/>
        </w:rPr>
      </w:pPr>
    </w:p>
    <w:p w:rsidR="00F414CE" w:rsidRPr="00427FBE" w:rsidRDefault="0092481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27FBE">
        <w:rPr>
          <w:rFonts w:ascii="Arial" w:hAnsi="Arial" w:cs="Arial"/>
          <w:b/>
          <w:sz w:val="24"/>
          <w:szCs w:val="24"/>
        </w:rPr>
        <w:t>по дисциплине</w:t>
      </w:r>
    </w:p>
    <w:p w:rsidR="00F414CE" w:rsidRPr="00427FBE" w:rsidRDefault="0092481D">
      <w:pPr>
        <w:pStyle w:val="Style9"/>
        <w:widowControl/>
        <w:ind w:right="24"/>
        <w:rPr>
          <w:rFonts w:ascii="Arial" w:hAnsi="Arial" w:cs="Arial"/>
          <w:color w:val="000000"/>
        </w:rPr>
      </w:pPr>
      <w:r w:rsidRPr="00427FBE">
        <w:rPr>
          <w:rFonts w:ascii="Arial" w:hAnsi="Arial" w:cs="Arial"/>
          <w:b/>
        </w:rPr>
        <w:t>СГЦ.02 Иностранный</w:t>
      </w:r>
      <w:r w:rsidRPr="00427FBE">
        <w:rPr>
          <w:rFonts w:ascii="Arial" w:hAnsi="Arial" w:cs="Arial"/>
          <w:b/>
          <w:color w:val="000000"/>
        </w:rPr>
        <w:t xml:space="preserve"> язык в профессиональной деятельности</w:t>
      </w:r>
    </w:p>
    <w:p w:rsidR="00F414CE" w:rsidRPr="00427FBE" w:rsidRDefault="00F414CE">
      <w:pPr>
        <w:spacing w:after="0"/>
        <w:ind w:right="24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/>
        <w:ind w:right="24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92481D">
      <w:pPr>
        <w:spacing w:after="0"/>
        <w:ind w:right="24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Специальность: 25.02.08 Эксплуатация беспилотных авиационных систем</w:t>
      </w:r>
      <w:r w:rsidRPr="00427FBE">
        <w:rPr>
          <w:rFonts w:ascii="Arial" w:hAnsi="Arial" w:cs="Arial"/>
          <w:color w:val="000000"/>
          <w:sz w:val="24"/>
          <w:szCs w:val="24"/>
        </w:rPr>
        <w:br/>
        <w:t xml:space="preserve">Группа: </w:t>
      </w:r>
      <w:r w:rsidR="00427FBE">
        <w:rPr>
          <w:rFonts w:ascii="Arial" w:hAnsi="Arial" w:cs="Arial"/>
          <w:color w:val="000000"/>
          <w:sz w:val="24"/>
          <w:szCs w:val="24"/>
        </w:rPr>
        <w:t>Э</w:t>
      </w:r>
      <w:r w:rsidRPr="00427FBE">
        <w:rPr>
          <w:rFonts w:ascii="Arial" w:hAnsi="Arial" w:cs="Arial"/>
          <w:color w:val="000000"/>
          <w:sz w:val="24"/>
          <w:szCs w:val="24"/>
        </w:rPr>
        <w:t>Б</w:t>
      </w:r>
      <w:r w:rsidR="00427FBE">
        <w:rPr>
          <w:rFonts w:ascii="Arial" w:hAnsi="Arial" w:cs="Arial"/>
          <w:color w:val="000000"/>
          <w:sz w:val="24"/>
          <w:szCs w:val="24"/>
        </w:rPr>
        <w:t>АС-09/25</w:t>
      </w:r>
    </w:p>
    <w:p w:rsidR="00F414CE" w:rsidRPr="00427FBE" w:rsidRDefault="00F414CE">
      <w:pPr>
        <w:spacing w:after="0"/>
        <w:ind w:right="24"/>
        <w:rPr>
          <w:rFonts w:ascii="Arial" w:hAnsi="Arial" w:cs="Arial"/>
          <w:color w:val="FF000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404040"/>
          <w:sz w:val="24"/>
          <w:szCs w:val="24"/>
        </w:rPr>
      </w:pPr>
    </w:p>
    <w:p w:rsidR="00F414CE" w:rsidRPr="00427FBE" w:rsidRDefault="00F414CE">
      <w:pPr>
        <w:spacing w:after="0" w:line="240" w:lineRule="auto"/>
        <w:ind w:left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427FBE" w:rsidRDefault="00427FBE">
      <w:pPr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F414CE" w:rsidRPr="00427FBE" w:rsidRDefault="00427FBE" w:rsidP="00427FBE">
      <w:pPr>
        <w:spacing w:after="0" w:line="240" w:lineRule="auto"/>
        <w:ind w:left="709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Голышманово, 2025</w:t>
      </w:r>
    </w:p>
    <w:p w:rsidR="00F414CE" w:rsidRPr="00427FBE" w:rsidRDefault="0092481D">
      <w:pPr>
        <w:widowControl w:val="0"/>
        <w:tabs>
          <w:tab w:val="left" w:pos="1134"/>
          <w:tab w:val="left" w:pos="184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427FBE">
        <w:rPr>
          <w:rFonts w:ascii="Arial" w:hAnsi="Arial" w:cs="Arial"/>
          <w:b/>
          <w:sz w:val="24"/>
          <w:szCs w:val="24"/>
        </w:rPr>
        <w:lastRenderedPageBreak/>
        <w:t xml:space="preserve">1 </w:t>
      </w:r>
      <w:r w:rsidRPr="00427FBE">
        <w:rPr>
          <w:rFonts w:ascii="Arial" w:eastAsia="Calibri" w:hAnsi="Arial" w:cs="Arial"/>
          <w:b/>
          <w:sz w:val="24"/>
          <w:szCs w:val="24"/>
        </w:rPr>
        <w:t>Область</w:t>
      </w:r>
      <w:r w:rsidRPr="00427FBE">
        <w:rPr>
          <w:rFonts w:ascii="Arial" w:eastAsia="Calibri" w:hAnsi="Arial" w:cs="Arial"/>
          <w:b/>
          <w:spacing w:val="-1"/>
          <w:sz w:val="24"/>
          <w:szCs w:val="24"/>
        </w:rPr>
        <w:t xml:space="preserve"> </w:t>
      </w:r>
      <w:r w:rsidRPr="00427FBE">
        <w:rPr>
          <w:rFonts w:ascii="Arial" w:eastAsia="Calibri" w:hAnsi="Arial" w:cs="Arial"/>
          <w:b/>
          <w:sz w:val="24"/>
          <w:szCs w:val="24"/>
        </w:rPr>
        <w:t>применения</w:t>
      </w:r>
    </w:p>
    <w:p w:rsidR="00F414CE" w:rsidRPr="00427FBE" w:rsidRDefault="00F414CE">
      <w:pPr>
        <w:widowControl w:val="0"/>
        <w:tabs>
          <w:tab w:val="left" w:pos="1134"/>
          <w:tab w:val="left" w:pos="184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p w:rsidR="00F414CE" w:rsidRPr="00427FBE" w:rsidRDefault="0092481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>Фонд оценочных средств (ФОС), предназначен для проверки</w:t>
      </w:r>
      <w:r w:rsidRPr="00427FBE">
        <w:rPr>
          <w:rFonts w:ascii="Arial" w:hAnsi="Arial" w:cs="Arial"/>
          <w:spacing w:val="3"/>
          <w:sz w:val="24"/>
          <w:szCs w:val="24"/>
        </w:rPr>
        <w:t xml:space="preserve"> </w:t>
      </w:r>
      <w:r w:rsidRPr="00427FBE">
        <w:rPr>
          <w:rFonts w:ascii="Arial" w:hAnsi="Arial" w:cs="Arial"/>
          <w:sz w:val="24"/>
          <w:szCs w:val="24"/>
        </w:rPr>
        <w:t xml:space="preserve">результатов 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освоения дисциплины СГЦ.02 Иностранный язык в профессиональной деятельности по </w:t>
      </w:r>
      <w:r w:rsidRPr="00427FBE">
        <w:rPr>
          <w:rFonts w:ascii="Arial" w:hAnsi="Arial" w:cs="Arial"/>
          <w:color w:val="000000"/>
          <w:spacing w:val="-1"/>
          <w:sz w:val="24"/>
          <w:szCs w:val="24"/>
        </w:rPr>
        <w:t>специальности</w:t>
      </w:r>
      <w:r w:rsidRPr="00427FBE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25.02.08 Эксплуатация беспилотных авиационных систем.</w:t>
      </w:r>
      <w:r w:rsidRPr="00427FBE">
        <w:rPr>
          <w:rFonts w:ascii="Arial" w:hAnsi="Arial" w:cs="Arial"/>
          <w:sz w:val="24"/>
          <w:szCs w:val="24"/>
        </w:rPr>
        <w:t xml:space="preserve"> </w:t>
      </w:r>
    </w:p>
    <w:p w:rsidR="00F414CE" w:rsidRPr="00427FBE" w:rsidRDefault="0092481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ФОС включает контрольные материалы для проведения промежуточной аттестации</w:t>
      </w:r>
      <w:r w:rsidRPr="00427FBE">
        <w:rPr>
          <w:rFonts w:ascii="Arial" w:hAnsi="Arial" w:cs="Arial"/>
          <w:color w:val="000000"/>
          <w:spacing w:val="28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>в</w:t>
      </w:r>
      <w:r w:rsidRPr="00427FBE">
        <w:rPr>
          <w:rFonts w:ascii="Arial" w:hAnsi="Arial" w:cs="Arial"/>
          <w:color w:val="000000"/>
          <w:spacing w:val="28"/>
          <w:sz w:val="24"/>
          <w:szCs w:val="24"/>
        </w:rPr>
        <w:t xml:space="preserve"> 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форме </w:t>
      </w:r>
      <w:r w:rsidRPr="00427FBE">
        <w:rPr>
          <w:rFonts w:ascii="Arial" w:hAnsi="Arial" w:cs="Arial"/>
          <w:b/>
          <w:color w:val="000000"/>
          <w:sz w:val="24"/>
          <w:szCs w:val="24"/>
        </w:rPr>
        <w:t>дифференцированного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7FBE">
        <w:rPr>
          <w:rFonts w:ascii="Arial" w:hAnsi="Arial" w:cs="Arial"/>
          <w:b/>
          <w:color w:val="000000"/>
          <w:sz w:val="24"/>
          <w:szCs w:val="24"/>
        </w:rPr>
        <w:t>зачета</w:t>
      </w:r>
      <w:r w:rsidRPr="00427FBE">
        <w:rPr>
          <w:rFonts w:ascii="Arial" w:hAnsi="Arial" w:cs="Arial"/>
          <w:color w:val="000000"/>
          <w:sz w:val="24"/>
          <w:szCs w:val="24"/>
        </w:rPr>
        <w:t xml:space="preserve"> в рамках 4 семестра на базе основного общего образования</w:t>
      </w:r>
      <w:r w:rsidRPr="00427FBE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F414CE" w:rsidRPr="00427FBE" w:rsidRDefault="0092481D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27FBE">
        <w:rPr>
          <w:rFonts w:ascii="Arial" w:hAnsi="Arial" w:cs="Arial"/>
          <w:color w:val="000000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:rsidR="00F414CE" w:rsidRPr="00427FBE" w:rsidRDefault="00F414CE">
      <w:pPr>
        <w:tabs>
          <w:tab w:val="left" w:pos="1134"/>
          <w:tab w:val="left" w:pos="1843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F414CE" w:rsidRPr="00427FBE" w:rsidRDefault="0092481D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  <w:lang w:bidi="ru-RU"/>
        </w:rPr>
      </w:pPr>
      <w:r w:rsidRPr="00427FBE">
        <w:rPr>
          <w:rFonts w:ascii="Arial" w:eastAsia="Cambria" w:hAnsi="Arial" w:cs="Arial"/>
          <w:b/>
          <w:color w:val="000000"/>
          <w:sz w:val="24"/>
          <w:szCs w:val="24"/>
        </w:rPr>
        <w:t xml:space="preserve">2 </w:t>
      </w:r>
      <w:r w:rsidRPr="00427FBE">
        <w:rPr>
          <w:rFonts w:ascii="Arial" w:hAnsi="Arial" w:cs="Arial"/>
          <w:b/>
          <w:bCs/>
          <w:sz w:val="24"/>
          <w:szCs w:val="24"/>
          <w:lang w:bidi="ru-RU"/>
        </w:rPr>
        <w:t>Критерии выставления</w:t>
      </w:r>
      <w:r w:rsidRPr="00427FBE">
        <w:rPr>
          <w:rFonts w:ascii="Arial" w:hAnsi="Arial" w:cs="Arial"/>
          <w:b/>
          <w:bCs/>
          <w:spacing w:val="-4"/>
          <w:sz w:val="24"/>
          <w:szCs w:val="24"/>
          <w:lang w:bidi="ru-RU"/>
        </w:rPr>
        <w:t xml:space="preserve"> </w:t>
      </w:r>
      <w:r w:rsidRPr="00427FBE">
        <w:rPr>
          <w:rFonts w:ascii="Arial" w:hAnsi="Arial" w:cs="Arial"/>
          <w:b/>
          <w:bCs/>
          <w:sz w:val="24"/>
          <w:szCs w:val="24"/>
          <w:lang w:bidi="ru-RU"/>
        </w:rPr>
        <w:t>оценок</w:t>
      </w:r>
    </w:p>
    <w:p w:rsidR="00F414CE" w:rsidRPr="00427FBE" w:rsidRDefault="00F414CE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zh-CN"/>
        </w:rPr>
      </w:pPr>
    </w:p>
    <w:p w:rsidR="00F414CE" w:rsidRPr="00427FBE" w:rsidRDefault="0092481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color w:val="0070C0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Уровень знаний и умений по дисциплине </w:t>
      </w:r>
      <w:r w:rsidRPr="00427FBE">
        <w:rPr>
          <w:rFonts w:ascii="Arial" w:eastAsia="Calibri" w:hAnsi="Arial" w:cs="Arial"/>
          <w:sz w:val="24"/>
          <w:szCs w:val="24"/>
          <w:lang w:eastAsia="zh-CN"/>
        </w:rPr>
        <w:t>СГЦ.02 Иностранный</w:t>
      </w:r>
      <w:r w:rsidRPr="00427FBE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язык </w:t>
      </w:r>
      <w:r w:rsidRPr="00427FBE">
        <w:rPr>
          <w:rFonts w:ascii="Arial" w:eastAsia="Calibri" w:hAnsi="Arial" w:cs="Arial"/>
          <w:sz w:val="24"/>
          <w:szCs w:val="24"/>
          <w:lang w:eastAsia="zh-CN"/>
        </w:rPr>
        <w:t xml:space="preserve">в профессиональной деятельности </w:t>
      </w:r>
      <w:r w:rsidRPr="00427FBE">
        <w:rPr>
          <w:rFonts w:ascii="Arial" w:hAnsi="Arial" w:cs="Arial"/>
          <w:sz w:val="24"/>
          <w:szCs w:val="24"/>
        </w:rPr>
        <w:t xml:space="preserve">оценивается на </w:t>
      </w:r>
      <w:r w:rsidRPr="00427FBE">
        <w:rPr>
          <w:rFonts w:ascii="Arial" w:hAnsi="Arial" w:cs="Arial"/>
          <w:b/>
          <w:sz w:val="24"/>
          <w:szCs w:val="24"/>
        </w:rPr>
        <w:t>дифференцированном зачете</w:t>
      </w:r>
      <w:r w:rsidRPr="00427FBE">
        <w:rPr>
          <w:rFonts w:ascii="Arial" w:hAnsi="Arial" w:cs="Arial"/>
          <w:sz w:val="24"/>
          <w:szCs w:val="24"/>
        </w:rPr>
        <w:t xml:space="preserve"> после </w:t>
      </w:r>
      <w:r w:rsidRPr="00427FBE">
        <w:rPr>
          <w:rFonts w:ascii="Arial" w:hAnsi="Arial" w:cs="Arial"/>
          <w:bCs/>
          <w:sz w:val="24"/>
          <w:szCs w:val="24"/>
        </w:rPr>
        <w:t>подготовки ответа и классифицируется в соответствии с таблицами п.2.1.</w:t>
      </w:r>
    </w:p>
    <w:p w:rsidR="00F414CE" w:rsidRPr="00427FBE" w:rsidRDefault="0092481D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zh-CN"/>
        </w:rPr>
      </w:pPr>
      <w:r w:rsidRPr="00427FBE">
        <w:rPr>
          <w:rFonts w:ascii="Arial" w:hAnsi="Arial" w:cs="Arial"/>
          <w:sz w:val="24"/>
          <w:szCs w:val="24"/>
          <w:lang w:eastAsia="zh-CN"/>
        </w:rPr>
        <w:t xml:space="preserve">Письменный и устный ответ обучающегося оценивается в соответствии с таблицами </w:t>
      </w:r>
      <w:r w:rsidRPr="00427FBE">
        <w:rPr>
          <w:rFonts w:ascii="Arial" w:hAnsi="Arial" w:cs="Arial"/>
          <w:bCs/>
          <w:sz w:val="24"/>
          <w:szCs w:val="24"/>
          <w:lang w:eastAsia="zh-CN"/>
        </w:rPr>
        <w:t>п.2.1.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27FBE">
        <w:rPr>
          <w:rFonts w:ascii="Arial" w:hAnsi="Arial" w:cs="Arial"/>
          <w:sz w:val="24"/>
          <w:szCs w:val="24"/>
        </w:rPr>
        <w:t xml:space="preserve">2.1 Критерии оценки практического задания  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1229" w:type="dxa"/>
        <w:tblInd w:w="-1168" w:type="dxa"/>
        <w:tblLook w:val="04A0" w:firstRow="1" w:lastRow="0" w:firstColumn="1" w:lastColumn="0" w:noHBand="0" w:noVBand="1"/>
      </w:tblPr>
      <w:tblGrid>
        <w:gridCol w:w="1045"/>
        <w:gridCol w:w="2546"/>
        <w:gridCol w:w="2546"/>
        <w:gridCol w:w="2546"/>
        <w:gridCol w:w="2546"/>
      </w:tblGrid>
      <w:tr w:rsidR="00F414CE" w:rsidRPr="00427FBE" w:rsidTr="00427FBE">
        <w:trPr>
          <w:trHeight w:val="254"/>
          <w:tblHeader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Оценка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«отлично»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«хорошо»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«удовлетвори</w:t>
            </w: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softHyphen/>
              <w:t>тельно»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«</w:t>
            </w:r>
            <w:proofErr w:type="spellStart"/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неудовлетвори-тельно</w:t>
            </w:r>
            <w:proofErr w:type="spellEnd"/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»</w:t>
            </w:r>
          </w:p>
        </w:tc>
      </w:tr>
      <w:tr w:rsidR="00F414CE" w:rsidRPr="00427FBE" w:rsidTr="00427FBE">
        <w:trPr>
          <w:cantSplit/>
        </w:trPr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 xml:space="preserve">                            Содержание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Задание полностью выполнено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Почти полностью сделаны наиболее важные компоненты задания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Не все важнейшие компоненты задания выполнены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Задание выполнено фрагментарно и с помощью преподавателя</w:t>
            </w:r>
          </w:p>
        </w:tc>
      </w:tr>
      <w:tr w:rsidR="00F414CE" w:rsidRPr="00427FBE" w:rsidTr="00427FBE">
        <w:trPr>
          <w:cantSplit/>
        </w:trPr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  <w:vAlign w:val="center"/>
          </w:tcPr>
          <w:p w:rsidR="00F414CE" w:rsidRPr="00427FBE" w:rsidRDefault="00F414C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F414CE" w:rsidRPr="00427FBE" w:rsidTr="00427FBE">
        <w:trPr>
          <w:cantSplit/>
        </w:trPr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  <w:vAlign w:val="center"/>
          </w:tcPr>
          <w:p w:rsidR="00F414CE" w:rsidRPr="00427FBE" w:rsidRDefault="00F414C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При выполнении заданий не допущено ошибок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При выполнении заданий не допущено ошибок, имеются неточности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При выполнении заданий допущены ошибки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Обучающийся может работать только под руководством преподавателя</w:t>
            </w:r>
          </w:p>
        </w:tc>
      </w:tr>
      <w:tr w:rsidR="00F414CE" w:rsidRPr="00427FBE" w:rsidTr="00427FBE">
        <w:trPr>
          <w:cantSplit/>
        </w:trPr>
        <w:tc>
          <w:tcPr>
            <w:tcW w:w="1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" w:type="dxa"/>
              <w:right w:w="5" w:type="dxa"/>
            </w:tcMar>
            <w:vAlign w:val="center"/>
          </w:tcPr>
          <w:p w:rsidR="00F414CE" w:rsidRPr="00427FBE" w:rsidRDefault="00F414C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Тестовое задание содержит более 85% правильно выполненных заданий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Тестовое задание содержит 70-85% правильно выполненных заданий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Тестовое задание содержит 50-70% правильно выполненных заданий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4CE" w:rsidRPr="00427FBE" w:rsidRDefault="0092481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27FBE">
              <w:rPr>
                <w:rFonts w:ascii="Arial" w:hAnsi="Arial" w:cs="Arial"/>
                <w:sz w:val="24"/>
                <w:szCs w:val="24"/>
                <w:lang w:eastAsia="zh-CN"/>
              </w:rPr>
              <w:t>Тестовое задание содержит менее 50% правильно выполненных заданий</w:t>
            </w:r>
          </w:p>
        </w:tc>
      </w:tr>
    </w:tbl>
    <w:p w:rsidR="00F414CE" w:rsidRPr="00427FBE" w:rsidRDefault="00F414C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zh-CN"/>
        </w:rPr>
      </w:pPr>
    </w:p>
    <w:p w:rsidR="00F414CE" w:rsidRPr="00427FBE" w:rsidRDefault="0092481D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1"/>
        <w:rPr>
          <w:rFonts w:ascii="Arial" w:eastAsia="Cambria" w:hAnsi="Arial" w:cs="Arial"/>
          <w:color w:val="000000"/>
          <w:sz w:val="24"/>
          <w:szCs w:val="24"/>
        </w:rPr>
      </w:pPr>
      <w:r w:rsidRPr="00427FBE">
        <w:rPr>
          <w:rFonts w:ascii="Arial" w:eastAsia="Cambria" w:hAnsi="Arial" w:cs="Arial"/>
          <w:color w:val="000000"/>
          <w:sz w:val="24"/>
          <w:szCs w:val="24"/>
        </w:rPr>
        <w:t>3. Контрольно-оценочные материалы, необходимые для оценки знаний и умений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bCs/>
          <w:color w:val="404040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27FBE">
        <w:rPr>
          <w:rFonts w:ascii="Arial" w:hAnsi="Arial" w:cs="Arial"/>
          <w:bCs/>
          <w:color w:val="000000"/>
          <w:sz w:val="24"/>
          <w:szCs w:val="24"/>
        </w:rPr>
        <w:t>3.1 Перечень практических заданий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>1. Грамматический тест. Выберите</w:t>
      </w:r>
      <w:r w:rsidRPr="00427FBE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>правильный</w:t>
      </w:r>
      <w:r w:rsidRPr="00427FBE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>вариант</w:t>
      </w:r>
      <w:r w:rsidRPr="00427FBE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>ответа</w:t>
      </w:r>
      <w:r w:rsidRPr="00427FBE">
        <w:rPr>
          <w:rFonts w:ascii="Arial" w:hAnsi="Arial" w:cs="Arial"/>
          <w:bCs/>
          <w:i/>
          <w:color w:val="000000"/>
          <w:sz w:val="24"/>
          <w:szCs w:val="24"/>
          <w:lang w:val="en-US"/>
        </w:rPr>
        <w:t>.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lastRenderedPageBreak/>
        <w:t>1 ______</w:t>
      </w:r>
      <w:r w:rsidRPr="00427FBE">
        <w:rPr>
          <w:rFonts w:ascii="Arial" w:hAnsi="Arial" w:cs="Arial"/>
          <w:sz w:val="24"/>
          <w:szCs w:val="24"/>
          <w:lang w:val="en-GB"/>
        </w:rPr>
        <w:t>people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GB"/>
        </w:rPr>
        <w:t>are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GB"/>
        </w:rPr>
        <w:t>there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GB"/>
        </w:rPr>
        <w:t>in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GB"/>
        </w:rPr>
        <w:t>a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GB"/>
        </w:rPr>
        <w:t>cabin crew?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sz w:val="24"/>
          <w:szCs w:val="24"/>
          <w:lang w:val="en-GB"/>
        </w:rPr>
        <w:t>how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   b)  </w:t>
      </w:r>
      <w:r w:rsidRPr="00427FBE">
        <w:rPr>
          <w:rFonts w:ascii="Arial" w:hAnsi="Arial" w:cs="Arial"/>
          <w:sz w:val="24"/>
          <w:szCs w:val="24"/>
          <w:lang w:val="en-GB"/>
        </w:rPr>
        <w:t>how much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c) </w:t>
      </w:r>
      <w:r w:rsidRPr="00427FBE">
        <w:rPr>
          <w:rFonts w:ascii="Arial" w:hAnsi="Arial" w:cs="Arial"/>
          <w:sz w:val="24"/>
          <w:szCs w:val="24"/>
          <w:lang w:val="en-GB"/>
        </w:rPr>
        <w:t>how many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2  </w:t>
      </w:r>
      <w:r w:rsidRPr="00427FBE">
        <w:rPr>
          <w:rFonts w:ascii="Arial" w:hAnsi="Arial" w:cs="Arial"/>
          <w:sz w:val="24"/>
          <w:szCs w:val="24"/>
          <w:lang w:val="en-GB"/>
        </w:rPr>
        <w:t>My parents prefer travelling ____plane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sz w:val="24"/>
          <w:szCs w:val="24"/>
          <w:lang w:val="en-GB"/>
        </w:rPr>
        <w:t>on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 B)</w:t>
      </w:r>
      <w:r w:rsidRPr="00427FBE">
        <w:rPr>
          <w:rFonts w:ascii="Arial" w:hAnsi="Arial" w:cs="Arial"/>
          <w:sz w:val="24"/>
          <w:szCs w:val="24"/>
          <w:lang w:val="en-GB"/>
        </w:rPr>
        <w:t xml:space="preserve"> by  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C) </w:t>
      </w:r>
      <w:r w:rsidRPr="00427FBE">
        <w:rPr>
          <w:rFonts w:ascii="Arial" w:hAnsi="Arial" w:cs="Arial"/>
          <w:sz w:val="24"/>
          <w:szCs w:val="24"/>
          <w:lang w:val="en-GB"/>
        </w:rPr>
        <w:t>at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 D) </w:t>
      </w:r>
      <w:r w:rsidRPr="00427FBE">
        <w:rPr>
          <w:rFonts w:ascii="Arial" w:hAnsi="Arial" w:cs="Arial"/>
          <w:sz w:val="24"/>
          <w:szCs w:val="24"/>
          <w:lang w:val="en-GB"/>
        </w:rPr>
        <w:t>in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>3 They ___ got a new car.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>A) have B) has  C) to have  D)  haves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4 </w:t>
      </w:r>
      <w:proofErr w:type="spellStart"/>
      <w:r w:rsidRPr="00427FBE">
        <w:rPr>
          <w:rFonts w:ascii="Arial" w:hAnsi="Arial" w:cs="Arial"/>
          <w:sz w:val="24"/>
          <w:szCs w:val="24"/>
          <w:lang w:val="en-GB"/>
        </w:rPr>
        <w:t>We_____my</w:t>
      </w:r>
      <w:proofErr w:type="spellEnd"/>
      <w:r w:rsidRPr="00427FBE">
        <w:rPr>
          <w:rFonts w:ascii="Arial" w:hAnsi="Arial" w:cs="Arial"/>
          <w:sz w:val="24"/>
          <w:szCs w:val="24"/>
          <w:lang w:val="en-GB"/>
        </w:rPr>
        <w:t xml:space="preserve"> friend at the airport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sz w:val="24"/>
          <w:szCs w:val="24"/>
          <w:lang w:val="en-GB"/>
        </w:rPr>
        <w:t>met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B) </w:t>
      </w:r>
      <w:proofErr w:type="spellStart"/>
      <w:r w:rsidRPr="00427FBE">
        <w:rPr>
          <w:rFonts w:ascii="Arial" w:hAnsi="Arial" w:cs="Arial"/>
          <w:sz w:val="24"/>
          <w:szCs w:val="24"/>
          <w:lang w:val="en-GB"/>
        </w:rPr>
        <w:t>meeted</w:t>
      </w:r>
      <w:proofErr w:type="spellEnd"/>
      <w:r w:rsidRPr="00427FBE">
        <w:rPr>
          <w:rFonts w:ascii="Arial" w:hAnsi="Arial" w:cs="Arial"/>
          <w:sz w:val="24"/>
          <w:szCs w:val="24"/>
          <w:lang w:val="en-US"/>
        </w:rPr>
        <w:t xml:space="preserve">  C) </w:t>
      </w:r>
      <w:r w:rsidRPr="00427FBE">
        <w:rPr>
          <w:rFonts w:ascii="Arial" w:hAnsi="Arial" w:cs="Arial"/>
          <w:sz w:val="24"/>
          <w:szCs w:val="24"/>
          <w:lang w:val="en-GB"/>
        </w:rPr>
        <w:t>meet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 D)  </w:t>
      </w:r>
      <w:r w:rsidRPr="00427FBE">
        <w:rPr>
          <w:rFonts w:ascii="Arial" w:hAnsi="Arial" w:cs="Arial"/>
          <w:sz w:val="24"/>
          <w:szCs w:val="24"/>
          <w:lang w:val="en-GB"/>
        </w:rPr>
        <w:t>meted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5 </w:t>
      </w:r>
      <w:r w:rsidRPr="00427FBE">
        <w:rPr>
          <w:rFonts w:ascii="Arial" w:hAnsi="Arial" w:cs="Arial"/>
          <w:sz w:val="24"/>
          <w:szCs w:val="24"/>
          <w:lang w:val="en-GB"/>
        </w:rPr>
        <w:t>____you finish your report yesterday?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>a)</w:t>
      </w:r>
      <w:r w:rsidRPr="00427FBE">
        <w:rPr>
          <w:rFonts w:ascii="Arial" w:hAnsi="Arial" w:cs="Arial"/>
          <w:sz w:val="24"/>
          <w:szCs w:val="24"/>
          <w:lang w:val="en-GB"/>
        </w:rPr>
        <w:t xml:space="preserve"> </w:t>
      </w:r>
      <w:r w:rsidRPr="00427FBE">
        <w:rPr>
          <w:rFonts w:ascii="Arial" w:hAnsi="Arial" w:cs="Arial"/>
          <w:sz w:val="24"/>
          <w:szCs w:val="24"/>
          <w:lang w:val="en-US"/>
        </w:rPr>
        <w:t>d</w:t>
      </w:r>
      <w:r w:rsidRPr="00427FBE">
        <w:rPr>
          <w:rFonts w:ascii="Arial" w:hAnsi="Arial" w:cs="Arial"/>
          <w:sz w:val="24"/>
          <w:szCs w:val="24"/>
          <w:lang w:val="en-GB"/>
        </w:rPr>
        <w:t xml:space="preserve">o 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b) </w:t>
      </w:r>
      <w:r w:rsidRPr="00427FBE">
        <w:rPr>
          <w:rFonts w:ascii="Arial" w:hAnsi="Arial" w:cs="Arial"/>
          <w:sz w:val="24"/>
          <w:szCs w:val="24"/>
          <w:lang w:val="en-GB"/>
        </w:rPr>
        <w:t>does  c) did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6 </w:t>
      </w:r>
      <w:proofErr w:type="spellStart"/>
      <w:r w:rsidRPr="00427FBE">
        <w:rPr>
          <w:rFonts w:ascii="Arial" w:hAnsi="Arial" w:cs="Arial"/>
          <w:sz w:val="24"/>
          <w:szCs w:val="24"/>
          <w:lang w:val="en-GB"/>
        </w:rPr>
        <w:t>I_______you</w:t>
      </w:r>
      <w:proofErr w:type="spellEnd"/>
      <w:r w:rsidRPr="00427FBE">
        <w:rPr>
          <w:rFonts w:ascii="Arial" w:hAnsi="Arial" w:cs="Arial"/>
          <w:sz w:val="24"/>
          <w:szCs w:val="24"/>
          <w:lang w:val="en-GB"/>
        </w:rPr>
        <w:t xml:space="preserve"> next week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sz w:val="24"/>
          <w:szCs w:val="24"/>
          <w:lang w:val="en-GB"/>
        </w:rPr>
        <w:t>saw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b) </w:t>
      </w:r>
      <w:r w:rsidRPr="00427FBE">
        <w:rPr>
          <w:rFonts w:ascii="Arial" w:hAnsi="Arial" w:cs="Arial"/>
          <w:sz w:val="24"/>
          <w:szCs w:val="24"/>
          <w:lang w:val="en-GB"/>
        </w:rPr>
        <w:t xml:space="preserve"> see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c) </w:t>
      </w:r>
      <w:r w:rsidRPr="00427FBE">
        <w:rPr>
          <w:rFonts w:ascii="Arial" w:hAnsi="Arial" w:cs="Arial"/>
          <w:sz w:val="24"/>
          <w:szCs w:val="24"/>
          <w:lang w:val="en-GB"/>
        </w:rPr>
        <w:t>will see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7 He ___ </w:t>
      </w:r>
      <w:r w:rsidRPr="00427FBE">
        <w:rPr>
          <w:rFonts w:ascii="Arial" w:hAnsi="Arial" w:cs="Arial"/>
          <w:sz w:val="24"/>
          <w:szCs w:val="24"/>
          <w:lang w:val="en-GB"/>
        </w:rPr>
        <w:t>get to work by car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sz w:val="24"/>
          <w:szCs w:val="24"/>
          <w:lang w:val="en-GB"/>
        </w:rPr>
        <w:t>once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B) </w:t>
      </w:r>
      <w:r w:rsidRPr="00427FBE">
        <w:rPr>
          <w:rFonts w:ascii="Arial" w:hAnsi="Arial" w:cs="Arial"/>
          <w:sz w:val="24"/>
          <w:szCs w:val="24"/>
          <w:lang w:val="en-GB"/>
        </w:rPr>
        <w:t>on Monday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C) </w:t>
      </w:r>
      <w:r w:rsidRPr="00427FBE">
        <w:rPr>
          <w:rFonts w:ascii="Arial" w:hAnsi="Arial" w:cs="Arial"/>
          <w:sz w:val="24"/>
          <w:szCs w:val="24"/>
          <w:lang w:val="en-GB"/>
        </w:rPr>
        <w:t>always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D)  </w:t>
      </w:r>
      <w:r w:rsidRPr="00427FBE">
        <w:rPr>
          <w:rFonts w:ascii="Arial" w:hAnsi="Arial" w:cs="Arial"/>
          <w:sz w:val="24"/>
          <w:szCs w:val="24"/>
          <w:lang w:val="en-GB"/>
        </w:rPr>
        <w:t>every day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8 </w:t>
      </w:r>
      <w:r w:rsidRPr="00427FBE">
        <w:rPr>
          <w:rFonts w:ascii="Arial" w:hAnsi="Arial" w:cs="Arial"/>
          <w:iCs/>
          <w:sz w:val="24"/>
          <w:szCs w:val="24"/>
          <w:lang w:val="en-GB"/>
        </w:rPr>
        <w:t>In Northern countries it is ______ than in the south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 a) </w:t>
      </w:r>
      <w:r w:rsidRPr="00427FBE">
        <w:rPr>
          <w:rFonts w:ascii="Arial" w:hAnsi="Arial" w:cs="Arial"/>
          <w:sz w:val="24"/>
          <w:szCs w:val="24"/>
          <w:lang w:val="en-GB"/>
        </w:rPr>
        <w:t>colder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b) </w:t>
      </w:r>
      <w:r w:rsidRPr="00427FBE">
        <w:rPr>
          <w:rFonts w:ascii="Arial" w:hAnsi="Arial" w:cs="Arial"/>
          <w:sz w:val="24"/>
          <w:szCs w:val="24"/>
          <w:lang w:val="en-GB"/>
        </w:rPr>
        <w:t>more cold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 c) </w:t>
      </w:r>
      <w:r w:rsidRPr="00427FBE">
        <w:rPr>
          <w:rFonts w:ascii="Arial" w:hAnsi="Arial" w:cs="Arial"/>
          <w:sz w:val="24"/>
          <w:szCs w:val="24"/>
          <w:lang w:val="en-GB"/>
        </w:rPr>
        <w:t>cold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9 </w:t>
      </w:r>
      <w:r w:rsidRPr="00427FBE">
        <w:rPr>
          <w:rFonts w:ascii="Arial" w:hAnsi="Arial" w:cs="Arial"/>
          <w:iCs/>
          <w:sz w:val="24"/>
          <w:szCs w:val="24"/>
          <w:lang w:val="en-GB"/>
        </w:rPr>
        <w:t>As for me the cold weather is ______than hot one.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>A)</w:t>
      </w:r>
      <w:r w:rsidRPr="00427FBE">
        <w:rPr>
          <w:rFonts w:ascii="Arial" w:hAnsi="Arial" w:cs="Arial"/>
          <w:sz w:val="24"/>
          <w:szCs w:val="24"/>
          <w:lang w:val="en-GB"/>
        </w:rPr>
        <w:t xml:space="preserve"> more good    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B) </w:t>
      </w:r>
      <w:proofErr w:type="spellStart"/>
      <w:r w:rsidRPr="00427FBE">
        <w:rPr>
          <w:rFonts w:ascii="Arial" w:hAnsi="Arial" w:cs="Arial"/>
          <w:sz w:val="24"/>
          <w:szCs w:val="24"/>
          <w:lang w:val="en-GB"/>
        </w:rPr>
        <w:t>gooder</w:t>
      </w:r>
      <w:proofErr w:type="spellEnd"/>
      <w:r w:rsidRPr="00427FBE">
        <w:rPr>
          <w:rFonts w:ascii="Arial" w:hAnsi="Arial" w:cs="Arial"/>
          <w:sz w:val="24"/>
          <w:szCs w:val="24"/>
          <w:lang w:val="en-US"/>
        </w:rPr>
        <w:t xml:space="preserve">  C)  </w:t>
      </w:r>
      <w:r w:rsidRPr="00427FBE">
        <w:rPr>
          <w:rFonts w:ascii="Arial" w:hAnsi="Arial" w:cs="Arial"/>
          <w:sz w:val="24"/>
          <w:szCs w:val="24"/>
          <w:lang w:val="en-GB"/>
        </w:rPr>
        <w:t>better</w:t>
      </w:r>
      <w:r w:rsidRPr="00427FBE">
        <w:rPr>
          <w:rFonts w:ascii="Arial" w:hAnsi="Arial" w:cs="Arial"/>
          <w:sz w:val="24"/>
          <w:szCs w:val="24"/>
          <w:lang w:val="en-US"/>
        </w:rPr>
        <w:t xml:space="preserve"> D)  </w:t>
      </w:r>
      <w:r w:rsidRPr="00427FBE">
        <w:rPr>
          <w:rFonts w:ascii="Arial" w:hAnsi="Arial" w:cs="Arial"/>
          <w:sz w:val="24"/>
          <w:szCs w:val="24"/>
          <w:lang w:val="en-GB"/>
        </w:rPr>
        <w:t>good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427FBE">
        <w:rPr>
          <w:rFonts w:ascii="Arial" w:hAnsi="Arial" w:cs="Arial"/>
          <w:sz w:val="24"/>
          <w:szCs w:val="24"/>
          <w:lang w:val="en-US"/>
        </w:rPr>
        <w:t xml:space="preserve">10 </w:t>
      </w:r>
      <w:r w:rsidRPr="00427FBE">
        <w:rPr>
          <w:rFonts w:ascii="Arial" w:hAnsi="Arial" w:cs="Arial"/>
          <w:iCs/>
          <w:sz w:val="24"/>
          <w:szCs w:val="24"/>
          <w:lang w:val="en-GB"/>
        </w:rPr>
        <w:t xml:space="preserve">Flight attendants </w:t>
      </w:r>
      <w:proofErr w:type="spellStart"/>
      <w:r w:rsidRPr="00427FBE">
        <w:rPr>
          <w:rFonts w:ascii="Arial" w:hAnsi="Arial" w:cs="Arial"/>
          <w:iCs/>
          <w:sz w:val="24"/>
          <w:szCs w:val="24"/>
          <w:lang w:val="en-GB"/>
        </w:rPr>
        <w:t>sometimes______deal</w:t>
      </w:r>
      <w:proofErr w:type="spellEnd"/>
      <w:r w:rsidRPr="00427FBE">
        <w:rPr>
          <w:rFonts w:ascii="Arial" w:hAnsi="Arial" w:cs="Arial"/>
          <w:iCs/>
          <w:sz w:val="24"/>
          <w:szCs w:val="24"/>
          <w:lang w:val="en-GB"/>
        </w:rPr>
        <w:t xml:space="preserve"> with noisy passengers.</w:t>
      </w: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427FBE">
        <w:rPr>
          <w:rFonts w:ascii="Arial" w:hAnsi="Arial" w:cs="Arial"/>
          <w:bCs/>
          <w:sz w:val="24"/>
          <w:szCs w:val="24"/>
          <w:lang w:val="en-US"/>
        </w:rPr>
        <w:t xml:space="preserve">a) </w:t>
      </w:r>
      <w:r w:rsidRPr="00427FBE">
        <w:rPr>
          <w:rFonts w:ascii="Arial" w:hAnsi="Arial" w:cs="Arial"/>
          <w:bCs/>
          <w:sz w:val="24"/>
          <w:szCs w:val="24"/>
          <w:lang w:val="en-GB"/>
        </w:rPr>
        <w:t>has to</w:t>
      </w:r>
      <w:r w:rsidRPr="00427FBE">
        <w:rPr>
          <w:rFonts w:ascii="Arial" w:hAnsi="Arial" w:cs="Arial"/>
          <w:bCs/>
          <w:sz w:val="24"/>
          <w:szCs w:val="24"/>
          <w:lang w:val="en-US"/>
        </w:rPr>
        <w:t xml:space="preserve"> b) </w:t>
      </w:r>
      <w:r w:rsidRPr="00427FBE">
        <w:rPr>
          <w:rFonts w:ascii="Arial" w:hAnsi="Arial" w:cs="Arial"/>
          <w:bCs/>
          <w:sz w:val="24"/>
          <w:szCs w:val="24"/>
          <w:lang w:val="en-GB"/>
        </w:rPr>
        <w:t>have to</w:t>
      </w:r>
      <w:r w:rsidRPr="00427FBE">
        <w:rPr>
          <w:rFonts w:ascii="Arial" w:hAnsi="Arial" w:cs="Arial"/>
          <w:bCs/>
          <w:sz w:val="24"/>
          <w:szCs w:val="24"/>
          <w:lang w:val="en-US"/>
        </w:rPr>
        <w:t xml:space="preserve"> c) m</w:t>
      </w:r>
      <w:proofErr w:type="spellStart"/>
      <w:r w:rsidRPr="00427FBE">
        <w:rPr>
          <w:rFonts w:ascii="Arial" w:hAnsi="Arial" w:cs="Arial"/>
          <w:bCs/>
          <w:sz w:val="24"/>
          <w:szCs w:val="24"/>
          <w:lang w:val="en-GB"/>
        </w:rPr>
        <w:t>ust</w:t>
      </w:r>
      <w:proofErr w:type="spellEnd"/>
      <w:r w:rsidRPr="00427FBE">
        <w:rPr>
          <w:rFonts w:ascii="Arial" w:hAnsi="Arial" w:cs="Arial"/>
          <w:bCs/>
          <w:sz w:val="24"/>
          <w:szCs w:val="24"/>
          <w:lang w:val="en-GB"/>
        </w:rPr>
        <w:t xml:space="preserve"> d) should</w:t>
      </w: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427FBE">
        <w:rPr>
          <w:rFonts w:ascii="Arial" w:hAnsi="Arial" w:cs="Arial"/>
          <w:i/>
          <w:color w:val="000000"/>
          <w:sz w:val="24"/>
          <w:szCs w:val="24"/>
        </w:rPr>
        <w:t>2</w:t>
      </w: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 xml:space="preserve">. </w:t>
      </w:r>
      <w:r w:rsidRPr="00427FBE">
        <w:rPr>
          <w:rFonts w:ascii="Arial" w:hAnsi="Arial" w:cs="Arial"/>
          <w:i/>
          <w:color w:val="000000"/>
          <w:sz w:val="24"/>
          <w:szCs w:val="24"/>
        </w:rPr>
        <w:t>Соотнесите авиационные термины с их определениями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1) take off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2) control towers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3) cargo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4) warning light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 xml:space="preserve">5) </w:t>
      </w:r>
      <w:proofErr w:type="spellStart"/>
      <w:r w:rsidRPr="00427FBE">
        <w:rPr>
          <w:rFonts w:ascii="Arial" w:hAnsi="Arial" w:cs="Arial"/>
          <w:color w:val="000000"/>
          <w:sz w:val="24"/>
          <w:szCs w:val="24"/>
          <w:lang w:val="en-US"/>
        </w:rPr>
        <w:t>jetway</w:t>
      </w:r>
      <w:proofErr w:type="spellEnd"/>
    </w:p>
    <w:p w:rsidR="00F414CE" w:rsidRPr="00427FBE" w:rsidRDefault="00F414CE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a) a building at an airport from which air traffic is watched and directed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b) a raised closed passage through which passengers walk from an airport building to an aircraft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c) one of the orange lights at the front and back of a car that turn on and off repeatedly to warn other drivers of danger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d) the goods carried by a ship, aircraft, or other large vehicle:</w:t>
      </w: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427FBE">
        <w:rPr>
          <w:rFonts w:ascii="Arial" w:hAnsi="Arial" w:cs="Arial"/>
          <w:color w:val="000000"/>
          <w:sz w:val="24"/>
          <w:szCs w:val="24"/>
          <w:lang w:val="en-US"/>
        </w:rPr>
        <w:t>e) to leave the ground and begins to fly</w:t>
      </w:r>
    </w:p>
    <w:p w:rsidR="00F414CE" w:rsidRPr="00427FBE" w:rsidRDefault="00F414CE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414CE" w:rsidRPr="00427FBE" w:rsidRDefault="0092481D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27FBE">
        <w:rPr>
          <w:rFonts w:ascii="Arial" w:hAnsi="Arial" w:cs="Arial"/>
          <w:bCs/>
          <w:i/>
          <w:color w:val="000000"/>
          <w:sz w:val="24"/>
          <w:szCs w:val="24"/>
        </w:rPr>
        <w:t xml:space="preserve">3. </w:t>
      </w:r>
      <w:r w:rsidRPr="00427FBE">
        <w:rPr>
          <w:rFonts w:ascii="Arial" w:hAnsi="Arial" w:cs="Arial"/>
          <w:i/>
          <w:color w:val="000000"/>
          <w:sz w:val="24"/>
          <w:szCs w:val="24"/>
        </w:rPr>
        <w:t>Сопоставьте авиационные профессии с функциями, которые возлагаются на них.</w:t>
      </w:r>
    </w:p>
    <w:p w:rsidR="00F414CE" w:rsidRPr="00427FBE" w:rsidRDefault="00F414CE">
      <w:pPr>
        <w:tabs>
          <w:tab w:val="left" w:pos="709"/>
          <w:tab w:val="left" w:pos="1122"/>
        </w:tabs>
        <w:spacing w:after="0" w:line="24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6"/>
        <w:gridCol w:w="7478"/>
      </w:tblGrid>
      <w:tr w:rsidR="00F414CE" w:rsidRPr="00621772">
        <w:tc>
          <w:tcPr>
            <w:tcW w:w="2376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Flight</w:t>
            </w:r>
            <w:proofErr w:type="spellEnd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Attendant</w:t>
            </w:r>
            <w:proofErr w:type="spellEnd"/>
          </w:p>
        </w:tc>
        <w:tc>
          <w:tcPr>
            <w:tcW w:w="7478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A) If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the captain is incapacitated,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they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will take command.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 They 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take turns flying the airplane and cockpit duties are divided.</w:t>
            </w:r>
          </w:p>
        </w:tc>
      </w:tr>
      <w:tr w:rsidR="00F414CE" w:rsidRPr="00621772">
        <w:tc>
          <w:tcPr>
            <w:tcW w:w="2376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Captain</w:t>
            </w:r>
          </w:p>
        </w:tc>
        <w:tc>
          <w:tcPr>
            <w:tcW w:w="7478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B)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They oversee the entire team of flight attendants, assigning each of their work roles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complet</w:t>
            </w:r>
            <w:proofErr w:type="spellEnd"/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e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all the paperwork for both the aircraft and crew.</w:t>
            </w:r>
          </w:p>
        </w:tc>
      </w:tr>
      <w:tr w:rsidR="00F414CE" w:rsidRPr="00621772">
        <w:tc>
          <w:tcPr>
            <w:tcW w:w="2376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Purser</w:t>
            </w:r>
            <w:proofErr w:type="spellEnd"/>
          </w:p>
        </w:tc>
        <w:tc>
          <w:tcPr>
            <w:tcW w:w="7478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C)</w:t>
            </w:r>
            <w:r w:rsidRPr="00427FBE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 xml:space="preserve"> They organize and </w:t>
            </w:r>
            <w:proofErr w:type="spellStart"/>
            <w:r w:rsidRPr="00427FBE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>coordinatt</w:t>
            </w:r>
            <w:proofErr w:type="spellEnd"/>
            <w:r w:rsidRPr="00427FBE">
              <w:rPr>
                <w:rFonts w:ascii="Arial" w:hAnsi="Arial" w:cs="Arial"/>
                <w:bCs/>
                <w:color w:val="000000"/>
                <w:sz w:val="24"/>
                <w:szCs w:val="24"/>
                <w:lang w:val="en-GB"/>
              </w:rPr>
              <w:t xml:space="preserve"> the arrival and landing of airplanes</w:t>
            </w:r>
          </w:p>
        </w:tc>
      </w:tr>
      <w:tr w:rsidR="00F414CE" w:rsidRPr="00621772">
        <w:tc>
          <w:tcPr>
            <w:tcW w:w="2376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First Officer</w:t>
            </w:r>
          </w:p>
          <w:p w:rsidR="00F414CE" w:rsidRPr="00427FBE" w:rsidRDefault="00F414CE">
            <w:pPr>
              <w:tabs>
                <w:tab w:val="left" w:pos="709"/>
                <w:tab w:val="left" w:pos="1122"/>
              </w:tabs>
              <w:spacing w:after="0"/>
              <w:ind w:left="72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78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D)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They usually sit on the left hand side of the plane and are responsible for the aircraft, passengers, and crew</w:t>
            </w:r>
          </w:p>
        </w:tc>
      </w:tr>
      <w:tr w:rsidR="00F414CE" w:rsidRPr="00621772">
        <w:tc>
          <w:tcPr>
            <w:tcW w:w="2376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Air traffic controller </w:t>
            </w:r>
          </w:p>
        </w:tc>
        <w:tc>
          <w:tcPr>
            <w:tcW w:w="7478" w:type="dxa"/>
          </w:tcPr>
          <w:p w:rsidR="00F414CE" w:rsidRPr="00427FBE" w:rsidRDefault="0092481D">
            <w:pPr>
              <w:tabs>
                <w:tab w:val="left" w:pos="709"/>
                <w:tab w:val="left" w:pos="1122"/>
              </w:tabs>
              <w:spacing w:after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427FB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E)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  <w:lang w:val="en-US"/>
              </w:rPr>
              <w:t xml:space="preserve"> These are the crew members you are most likely to interact with on your flight. 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  <w:lang w:val="en-GB"/>
              </w:rPr>
              <w:t>They</w:t>
            </w:r>
            <w:r w:rsidRPr="00427FBE">
              <w:rPr>
                <w:rFonts w:ascii="Arial" w:hAnsi="Arial" w:cs="Arial"/>
                <w:iCs/>
                <w:color w:val="000000"/>
                <w:sz w:val="24"/>
                <w:szCs w:val="24"/>
                <w:lang w:val="en-US"/>
              </w:rPr>
              <w:t xml:space="preserve"> deliver on-board services and make sure that you are comfortable.</w:t>
            </w:r>
          </w:p>
        </w:tc>
      </w:tr>
    </w:tbl>
    <w:p w:rsidR="00F414CE" w:rsidRPr="00427FBE" w:rsidRDefault="00F414CE">
      <w:pPr>
        <w:tabs>
          <w:tab w:val="left" w:pos="709"/>
          <w:tab w:val="left" w:pos="1122"/>
        </w:tabs>
        <w:spacing w:after="0"/>
        <w:ind w:left="720"/>
        <w:contextualSpacing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F414CE" w:rsidRPr="00427FBE" w:rsidRDefault="0092481D">
      <w:pPr>
        <w:spacing w:after="0" w:line="240" w:lineRule="auto"/>
        <w:ind w:firstLine="709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427FBE">
        <w:rPr>
          <w:rFonts w:ascii="Arial" w:hAnsi="Arial" w:cs="Arial"/>
          <w:i/>
          <w:color w:val="000000"/>
          <w:sz w:val="24"/>
          <w:szCs w:val="24"/>
          <w:highlight w:val="white"/>
        </w:rPr>
        <w:t xml:space="preserve">4. Составьте письменное высказывание </w:t>
      </w:r>
      <w:r w:rsidRPr="00427FBE">
        <w:rPr>
          <w:rFonts w:ascii="Arial" w:hAnsi="Arial" w:cs="Arial"/>
          <w:i/>
          <w:color w:val="000000"/>
          <w:sz w:val="24"/>
          <w:szCs w:val="24"/>
        </w:rPr>
        <w:t>на английском языке (</w:t>
      </w:r>
      <w:r w:rsidRPr="00427FBE">
        <w:rPr>
          <w:rFonts w:ascii="Arial" w:eastAsia="Calibri" w:hAnsi="Arial" w:cs="Arial"/>
          <w:bCs/>
          <w:i/>
          <w:color w:val="000000"/>
          <w:sz w:val="24"/>
          <w:szCs w:val="24"/>
        </w:rPr>
        <w:t>5-7 предложений</w:t>
      </w:r>
      <w:r w:rsidRPr="00427FBE">
        <w:rPr>
          <w:rFonts w:ascii="Arial" w:hAnsi="Arial" w:cs="Arial"/>
          <w:i/>
          <w:color w:val="000000"/>
          <w:sz w:val="24"/>
          <w:szCs w:val="24"/>
        </w:rPr>
        <w:t xml:space="preserve">) на </w:t>
      </w:r>
      <w:r w:rsidRPr="00427FBE">
        <w:rPr>
          <w:rFonts w:ascii="Arial" w:hAnsi="Arial" w:cs="Arial"/>
          <w:i/>
          <w:color w:val="000000"/>
          <w:sz w:val="24"/>
          <w:szCs w:val="24"/>
          <w:u w:val="single"/>
        </w:rPr>
        <w:t>одну</w:t>
      </w:r>
      <w:r w:rsidRPr="00427FBE">
        <w:rPr>
          <w:rFonts w:ascii="Arial" w:hAnsi="Arial" w:cs="Arial"/>
          <w:i/>
          <w:color w:val="000000"/>
          <w:sz w:val="24"/>
          <w:szCs w:val="24"/>
        </w:rPr>
        <w:t xml:space="preserve"> из следующих тем на Ваш выбор:</w:t>
      </w:r>
    </w:p>
    <w:p w:rsidR="00F414CE" w:rsidRPr="00427FBE" w:rsidRDefault="0092481D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27FBE">
        <w:rPr>
          <w:rFonts w:ascii="Arial" w:eastAsia="Calibri" w:hAnsi="Arial" w:cs="Arial"/>
          <w:color w:val="000000"/>
          <w:sz w:val="24"/>
          <w:szCs w:val="24"/>
          <w:highlight w:val="white"/>
        </w:rPr>
        <w:t xml:space="preserve">Структура и сервис аэропорта </w:t>
      </w:r>
    </w:p>
    <w:p w:rsidR="00F414CE" w:rsidRPr="00427FBE" w:rsidRDefault="0092481D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FBE">
        <w:rPr>
          <w:rFonts w:ascii="Arial" w:eastAsia="Calibri" w:hAnsi="Arial" w:cs="Arial"/>
          <w:color w:val="000000"/>
          <w:sz w:val="24"/>
          <w:szCs w:val="24"/>
        </w:rPr>
        <w:t>Конструкции и части БАС</w:t>
      </w:r>
    </w:p>
    <w:p w:rsidR="00F414CE" w:rsidRPr="00427FBE" w:rsidRDefault="0092481D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27FBE">
        <w:rPr>
          <w:rFonts w:ascii="Arial" w:eastAsia="Calibri" w:hAnsi="Arial" w:cs="Arial"/>
          <w:color w:val="000000"/>
          <w:sz w:val="24"/>
          <w:szCs w:val="24"/>
        </w:rPr>
        <w:t>Радар. История и принцип работы</w:t>
      </w:r>
    </w:p>
    <w:p w:rsidR="00F414CE" w:rsidRPr="00427FBE" w:rsidRDefault="00F414C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414CE" w:rsidRPr="00427FBE" w:rsidRDefault="0092481D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427FBE">
        <w:rPr>
          <w:rFonts w:ascii="Arial" w:eastAsia="Calibri" w:hAnsi="Arial" w:cs="Arial"/>
          <w:i/>
          <w:color w:val="000000"/>
          <w:sz w:val="24"/>
          <w:szCs w:val="24"/>
        </w:rPr>
        <w:t xml:space="preserve">5.Прочитайте и устно переведите текст на русский язык. </w:t>
      </w:r>
    </w:p>
    <w:p w:rsidR="00F414CE" w:rsidRPr="00427FBE" w:rsidRDefault="0092481D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  <w:r w:rsidRPr="00427FBE">
        <w:rPr>
          <w:rFonts w:ascii="Arial" w:eastAsia="Calibri" w:hAnsi="Arial" w:cs="Arial"/>
          <w:sz w:val="24"/>
          <w:szCs w:val="24"/>
          <w:lang w:val="en-GB"/>
        </w:rPr>
        <w:t>Unmanned</w:t>
      </w:r>
      <w:r w:rsidRPr="00427FBE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>aerial</w:t>
      </w:r>
      <w:r w:rsidRPr="00427FBE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>vehicles</w:t>
      </w:r>
      <w:r w:rsidRPr="00427FBE">
        <w:rPr>
          <w:rFonts w:ascii="Arial" w:eastAsia="Calibri" w:hAnsi="Arial" w:cs="Arial"/>
          <w:sz w:val="24"/>
          <w:szCs w:val="24"/>
          <w:lang w:val="en-US"/>
        </w:rPr>
        <w:t xml:space="preserve"> (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UAVs) are made from different light composite materials in order to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>increase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 </w:t>
      </w:r>
      <w:proofErr w:type="spellStart"/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>maneuverability</w:t>
      </w:r>
      <w:proofErr w:type="spellEnd"/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 while flying and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 xml:space="preserve">reduce 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weight. they can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 xml:space="preserve">be equipped with 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a variety of additional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>equipment,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 including cameras, Global Positioning Systems (GPS), navigation systems, sensors.</w:t>
      </w:r>
    </w:p>
    <w:p w:rsidR="00F414CE" w:rsidRPr="00427FBE" w:rsidRDefault="0092481D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GB"/>
        </w:rPr>
      </w:pP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Drones can come in different shapes, sizes, and with various functions. The big part of today’s models can be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>launched by hand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 xml:space="preserve">, and they can be operated with a </w:t>
      </w:r>
      <w:r w:rsidRPr="00427FBE">
        <w:rPr>
          <w:rFonts w:ascii="Arial" w:eastAsia="Calibri" w:hAnsi="Arial" w:cs="Arial"/>
          <w:bCs/>
          <w:sz w:val="24"/>
          <w:szCs w:val="24"/>
          <w:lang w:val="en-GB"/>
        </w:rPr>
        <w:t xml:space="preserve">remote control </w:t>
      </w:r>
      <w:r w:rsidRPr="00427FBE">
        <w:rPr>
          <w:rFonts w:ascii="Arial" w:eastAsia="Calibri" w:hAnsi="Arial" w:cs="Arial"/>
          <w:sz w:val="24"/>
          <w:szCs w:val="24"/>
          <w:lang w:val="en-GB"/>
        </w:rPr>
        <w:t>or from special ground cockpits.</w:t>
      </w:r>
    </w:p>
    <w:p w:rsidR="00F414CE" w:rsidRPr="00427FBE" w:rsidRDefault="00F414C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GB"/>
        </w:rPr>
      </w:pPr>
    </w:p>
    <w:p w:rsidR="00F414CE" w:rsidRPr="00427FBE" w:rsidRDefault="00F414C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:rsidR="00F414CE" w:rsidRPr="00427FBE" w:rsidRDefault="00F414C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:rsidR="00F414CE" w:rsidRPr="00427FBE" w:rsidRDefault="00F41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:rsidR="00F414CE" w:rsidRPr="00427FBE" w:rsidRDefault="00F41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rPr>
          <w:rFonts w:ascii="Arial" w:eastAsia="Calibri" w:hAnsi="Arial" w:cs="Arial"/>
          <w:sz w:val="24"/>
          <w:szCs w:val="24"/>
          <w:lang w:val="en-US"/>
        </w:rPr>
      </w:pPr>
    </w:p>
    <w:p w:rsidR="00F414CE" w:rsidRPr="00427FBE" w:rsidRDefault="00F41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414CE" w:rsidRPr="00427FBE" w:rsidRDefault="00F41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414CE" w:rsidRPr="00427FBE" w:rsidRDefault="00F414CE">
      <w:pPr>
        <w:spacing w:after="0" w:line="240" w:lineRule="auto"/>
        <w:ind w:left="360"/>
        <w:rPr>
          <w:rFonts w:ascii="Arial" w:hAnsi="Arial" w:cs="Arial"/>
          <w:sz w:val="24"/>
          <w:szCs w:val="24"/>
          <w:lang w:val="en-US"/>
        </w:rPr>
      </w:pPr>
    </w:p>
    <w:p w:rsidR="00F414CE" w:rsidRPr="00427FBE" w:rsidRDefault="00F414CE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  <w:highlight w:val="yellow"/>
          <w:lang w:val="en-US"/>
        </w:rPr>
      </w:pPr>
    </w:p>
    <w:p w:rsidR="00F414CE" w:rsidRPr="00427FBE" w:rsidRDefault="00F414CE">
      <w:pPr>
        <w:spacing w:after="0" w:line="240" w:lineRule="auto"/>
        <w:ind w:firstLine="851"/>
        <w:rPr>
          <w:rFonts w:ascii="Arial" w:hAnsi="Arial" w:cs="Arial"/>
          <w:color w:val="FF0000"/>
          <w:sz w:val="24"/>
          <w:szCs w:val="24"/>
          <w:highlight w:val="yellow"/>
          <w:lang w:val="en-US"/>
        </w:rPr>
      </w:pPr>
    </w:p>
    <w:p w:rsidR="00F414CE" w:rsidRPr="00427FBE" w:rsidRDefault="00F414CE">
      <w:pPr>
        <w:spacing w:after="0" w:line="360" w:lineRule="auto"/>
        <w:ind w:firstLine="567"/>
        <w:jc w:val="both"/>
        <w:rPr>
          <w:rFonts w:ascii="Arial" w:hAnsi="Arial" w:cs="Arial"/>
          <w:color w:val="FF0000"/>
          <w:sz w:val="24"/>
          <w:szCs w:val="24"/>
          <w:highlight w:val="yellow"/>
          <w:lang w:val="en-US"/>
        </w:rPr>
      </w:pPr>
    </w:p>
    <w:p w:rsidR="00F414CE" w:rsidRPr="00427FBE" w:rsidRDefault="00F414CE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sectPr w:rsidR="00F414CE" w:rsidRPr="00427FBE">
      <w:footerReference w:type="default" r:id="rId22"/>
      <w:pgSz w:w="11906" w:h="16838"/>
      <w:pgMar w:top="1134" w:right="567" w:bottom="1134" w:left="1701" w:header="0" w:footer="709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03" w:rsidRDefault="002E4103">
      <w:pPr>
        <w:spacing w:line="240" w:lineRule="auto"/>
      </w:pPr>
      <w:r>
        <w:separator/>
      </w:r>
    </w:p>
  </w:endnote>
  <w:endnote w:type="continuationSeparator" w:id="0">
    <w:p w:rsidR="002E4103" w:rsidRDefault="002E4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;Arial Unicode MS">
    <w:altName w:val="Segoe Print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;宋体">
    <w:altName w:val="SimSun"/>
    <w:charset w:val="80"/>
    <w:family w:val="roman"/>
    <w:pitch w:val="default"/>
  </w:font>
  <w:font w:name="Liberation Sans">
    <w:altName w:val="Segoe Print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CE" w:rsidRDefault="002E4103">
    <w:pPr>
      <w:pStyle w:val="15"/>
      <w:jc w:val="center"/>
    </w:pPr>
    <w:sdt>
      <w:sdtPr>
        <w:id w:val="840192422"/>
      </w:sdtPr>
      <w:sdtEndPr/>
      <w:sdtContent>
        <w:r w:rsidR="0092481D">
          <w:fldChar w:fldCharType="begin"/>
        </w:r>
        <w:r w:rsidR="0092481D">
          <w:instrText>PAGE</w:instrText>
        </w:r>
        <w:r w:rsidR="0092481D">
          <w:fldChar w:fldCharType="separate"/>
        </w:r>
        <w:r w:rsidR="00621772">
          <w:rPr>
            <w:noProof/>
          </w:rPr>
          <w:t>5</w:t>
        </w:r>
        <w:r w:rsidR="0092481D">
          <w:fldChar w:fldCharType="end"/>
        </w:r>
      </w:sdtContent>
    </w:sdt>
  </w:p>
  <w:p w:rsidR="00F414CE" w:rsidRDefault="00F414CE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CE" w:rsidRDefault="00F414CE">
    <w:pPr>
      <w:pStyle w:val="15"/>
      <w:jc w:val="center"/>
    </w:pPr>
  </w:p>
  <w:p w:rsidR="00F414CE" w:rsidRDefault="00F414CE">
    <w:pPr>
      <w:pStyle w:val="1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CE" w:rsidRDefault="00F414CE">
    <w:pPr>
      <w:pStyle w:val="15"/>
      <w:jc w:val="center"/>
    </w:pPr>
  </w:p>
  <w:p w:rsidR="00F414CE" w:rsidRDefault="00F414CE">
    <w:pPr>
      <w:pStyle w:val="1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4CE" w:rsidRDefault="00F414CE">
    <w:pPr>
      <w:pStyle w:val="15"/>
      <w:jc w:val="center"/>
    </w:pPr>
  </w:p>
  <w:p w:rsidR="00F414CE" w:rsidRDefault="00F414CE">
    <w:pPr>
      <w:pStyle w:val="1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03" w:rsidRDefault="002E4103">
      <w:pPr>
        <w:spacing w:after="0"/>
      </w:pPr>
      <w:r>
        <w:separator/>
      </w:r>
    </w:p>
  </w:footnote>
  <w:footnote w:type="continuationSeparator" w:id="0">
    <w:p w:rsidR="002E4103" w:rsidRDefault="002E41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678AAB"/>
    <w:multiLevelType w:val="multilevel"/>
    <w:tmpl w:val="99678AAB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FAD1F787"/>
    <w:multiLevelType w:val="multilevel"/>
    <w:tmpl w:val="FAD1F78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F38F3"/>
    <w:multiLevelType w:val="multilevel"/>
    <w:tmpl w:val="0F7F38F3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E7834"/>
    <w:multiLevelType w:val="multilevel"/>
    <w:tmpl w:val="325E78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E2131"/>
    <w:multiLevelType w:val="multilevel"/>
    <w:tmpl w:val="394E2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08"/>
    <w:rsid w:val="000629D9"/>
    <w:rsid w:val="00083C01"/>
    <w:rsid w:val="00112741"/>
    <w:rsid w:val="00157CC5"/>
    <w:rsid w:val="001A383F"/>
    <w:rsid w:val="001B6156"/>
    <w:rsid w:val="001D5CF4"/>
    <w:rsid w:val="001D7E84"/>
    <w:rsid w:val="001F1470"/>
    <w:rsid w:val="00271A94"/>
    <w:rsid w:val="0029284F"/>
    <w:rsid w:val="002C357E"/>
    <w:rsid w:val="002E4103"/>
    <w:rsid w:val="00302977"/>
    <w:rsid w:val="003B18A7"/>
    <w:rsid w:val="00427FBE"/>
    <w:rsid w:val="004D3564"/>
    <w:rsid w:val="004F68E5"/>
    <w:rsid w:val="00584546"/>
    <w:rsid w:val="00586299"/>
    <w:rsid w:val="00591F41"/>
    <w:rsid w:val="00621772"/>
    <w:rsid w:val="00673BCC"/>
    <w:rsid w:val="00691232"/>
    <w:rsid w:val="006F30A8"/>
    <w:rsid w:val="00726B91"/>
    <w:rsid w:val="0075522F"/>
    <w:rsid w:val="008014D1"/>
    <w:rsid w:val="00822D03"/>
    <w:rsid w:val="008735FF"/>
    <w:rsid w:val="008806DF"/>
    <w:rsid w:val="00892892"/>
    <w:rsid w:val="00913C1C"/>
    <w:rsid w:val="0091637F"/>
    <w:rsid w:val="0092481D"/>
    <w:rsid w:val="00934291"/>
    <w:rsid w:val="009E130B"/>
    <w:rsid w:val="009F5854"/>
    <w:rsid w:val="00AB0006"/>
    <w:rsid w:val="00AB23B8"/>
    <w:rsid w:val="00B224EB"/>
    <w:rsid w:val="00BA4F0A"/>
    <w:rsid w:val="00BC3A63"/>
    <w:rsid w:val="00C91B7A"/>
    <w:rsid w:val="00CD50E7"/>
    <w:rsid w:val="00D03DA3"/>
    <w:rsid w:val="00D4263A"/>
    <w:rsid w:val="00D6058A"/>
    <w:rsid w:val="00DA4437"/>
    <w:rsid w:val="00DA50DA"/>
    <w:rsid w:val="00E02D38"/>
    <w:rsid w:val="00E479D7"/>
    <w:rsid w:val="00EC6808"/>
    <w:rsid w:val="00F07A80"/>
    <w:rsid w:val="00F21D97"/>
    <w:rsid w:val="00F2380A"/>
    <w:rsid w:val="00F414CE"/>
    <w:rsid w:val="00F51232"/>
    <w:rsid w:val="00F56CC6"/>
    <w:rsid w:val="00FD300F"/>
    <w:rsid w:val="00FD5407"/>
    <w:rsid w:val="14F028B1"/>
    <w:rsid w:val="1E5305BB"/>
    <w:rsid w:val="29157D13"/>
    <w:rsid w:val="776F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index heading" w:semiHidden="0" w:uiPriority="0" w:unhideWhenUsed="0" w:qFormat="1"/>
    <w:lsdException w:name="caption" w:uiPriority="35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 w:qFormat="1"/>
    <w:lsdException w:name="List Bullet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page number"/>
    <w:qFormat/>
  </w:style>
  <w:style w:type="paragraph" w:styleId="a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7">
    <w:name w:val="Plain Text"/>
    <w:basedOn w:val="a"/>
    <w:qFormat/>
    <w:rPr>
      <w:rFonts w:ascii="Calibri" w:eastAsia="Calibri" w:hAnsi="Calibri" w:cs="Calibri"/>
    </w:rPr>
  </w:style>
  <w:style w:type="paragraph" w:styleId="3">
    <w:name w:val="Body Text Indent 3"/>
    <w:basedOn w:val="a"/>
    <w:qFormat/>
    <w:pPr>
      <w:spacing w:after="120"/>
      <w:ind w:left="283"/>
    </w:pPr>
    <w:rPr>
      <w:rFonts w:ascii="Calibri" w:hAnsi="Calibri" w:cs="Calibri"/>
      <w:sz w:val="16"/>
      <w:szCs w:val="16"/>
    </w:rPr>
  </w:style>
  <w:style w:type="paragraph" w:styleId="a8">
    <w:name w:val="annotation text"/>
    <w:basedOn w:val="a"/>
    <w:qFormat/>
    <w:rPr>
      <w:sz w:val="20"/>
      <w:szCs w:val="20"/>
    </w:rPr>
  </w:style>
  <w:style w:type="paragraph" w:styleId="a9">
    <w:name w:val="annotation subject"/>
    <w:basedOn w:val="a8"/>
    <w:next w:val="a8"/>
    <w:qFormat/>
    <w:rPr>
      <w:b/>
      <w:bCs/>
    </w:rPr>
  </w:style>
  <w:style w:type="paragraph" w:styleId="aa">
    <w:name w:val="Body Text"/>
    <w:basedOn w:val="a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30">
    <w:name w:val="List Bullet 3"/>
    <w:basedOn w:val="a"/>
    <w:qFormat/>
    <w:pPr>
      <w:ind w:left="566" w:hanging="283"/>
    </w:pPr>
  </w:style>
  <w:style w:type="paragraph" w:styleId="ac">
    <w:name w:val="List"/>
    <w:basedOn w:val="aa"/>
    <w:qFormat/>
    <w:rPr>
      <w:rFonts w:cs="Lucida Sans"/>
    </w:rPr>
  </w:style>
  <w:style w:type="paragraph" w:styleId="ad">
    <w:name w:val="Normal (Web)"/>
    <w:basedOn w:val="a"/>
    <w:qFormat/>
    <w:pPr>
      <w:spacing w:before="280" w:after="28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table" w:styleId="ae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"/>
    <w:qFormat/>
    <w:pPr>
      <w:keepNext/>
      <w:ind w:firstLine="284"/>
      <w:outlineLvl w:val="0"/>
    </w:pPr>
  </w:style>
  <w:style w:type="paragraph" w:customStyle="1" w:styleId="21">
    <w:name w:val="Заголовок 21"/>
    <w:basedOn w:val="a"/>
    <w:next w:val="a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customStyle="1" w:styleId="af">
    <w:name w:val="Основной текст Знак"/>
    <w:basedOn w:val="a0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Привязка сноски"/>
    <w:qFormat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qFormat/>
  </w:style>
  <w:style w:type="character" w:customStyle="1" w:styleId="af2">
    <w:name w:val="Абзац списка Знак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qFormat/>
    <w:rPr>
      <w:rFonts w:cs="Times New Roman"/>
      <w:color w:val="0000FF"/>
      <w:u w:val="single"/>
    </w:rPr>
  </w:style>
  <w:style w:type="character" w:customStyle="1" w:styleId="af4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5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f6">
    <w:name w:val="Текст примечания Знак"/>
    <w:basedOn w:val="a0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Тема примечания Знак"/>
    <w:basedOn w:val="af6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ascii="Times New Roman" w:hAnsi="Times New Roman"/>
      <w:color w:val="auto"/>
      <w:sz w:val="24"/>
    </w:rPr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qFormat/>
    <w:rPr>
      <w:vertAlign w:val="superscript"/>
    </w:rPr>
  </w:style>
  <w:style w:type="character" w:customStyle="1" w:styleId="afa">
    <w:name w:val="Символ концевой сноски"/>
    <w:qFormat/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ascii="Times New Roman" w:hAnsi="Times New Roman"/>
      <w:color w:val="auto"/>
      <w:sz w:val="24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ascii="Times New Roman" w:hAnsi="Times New Roman"/>
      <w:color w:val="auto"/>
      <w:sz w:val="24"/>
    </w:rPr>
  </w:style>
  <w:style w:type="character" w:customStyle="1" w:styleId="ListLabel121">
    <w:name w:val="ListLabel 121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122">
    <w:name w:val="ListLabel 12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123">
    <w:name w:val="ListLabel 12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251">
    <w:name w:val="ListLabel 251"/>
    <w:qFormat/>
    <w:rPr>
      <w:rFonts w:ascii="Times New Roman" w:hAnsi="Times New Roman" w:cs="Times New Roman"/>
      <w:b/>
      <w:sz w:val="24"/>
    </w:rPr>
  </w:style>
  <w:style w:type="character" w:customStyle="1" w:styleId="ListLabel252">
    <w:name w:val="ListLabel 252"/>
    <w:qFormat/>
    <w:rPr>
      <w:rFonts w:ascii="Times New Roman" w:hAnsi="Times New Roman" w:cs="Times New Roman"/>
      <w:b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42">
    <w:name w:val="ListLabel 242"/>
    <w:qFormat/>
    <w:rPr>
      <w:rFonts w:ascii="Times New Roman" w:hAnsi="Times New Roman" w:cs="Times New Roman"/>
      <w:b/>
      <w:sz w:val="24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135pt">
    <w:name w:val="Основной текст + 13;5 pt"/>
    <w:qFormat/>
    <w:rPr>
      <w:rFonts w:ascii="Times New Roman" w:hAnsi="Times New Roman"/>
      <w:sz w:val="27"/>
      <w:shd w:val="clear" w:color="auto" w:fill="FFFFFF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ascii="Times New Roman" w:hAnsi="Times New Roman"/>
      <w:color w:val="auto"/>
      <w:sz w:val="24"/>
    </w:rPr>
  </w:style>
  <w:style w:type="character" w:customStyle="1" w:styleId="ListLabel279">
    <w:name w:val="ListLabel 279"/>
    <w:qFormat/>
    <w:rPr>
      <w:rFonts w:cs="Times New Roman"/>
      <w:b/>
      <w:sz w:val="24"/>
    </w:rPr>
  </w:style>
  <w:style w:type="character" w:customStyle="1" w:styleId="ListLabel280">
    <w:name w:val="ListLabel 280"/>
    <w:qFormat/>
    <w:rPr>
      <w:rFonts w:cs="Times New Roman"/>
      <w:b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  <w:b/>
      <w:sz w:val="24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298">
    <w:name w:val="ListLabel 298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ascii="Times New Roman" w:hAnsi="Times New Roman" w:cs="Times New Roman"/>
      <w:sz w:val="24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ascii="Times New Roman" w:hAnsi="Times New Roman"/>
      <w:color w:val="auto"/>
      <w:sz w:val="24"/>
    </w:rPr>
  </w:style>
  <w:style w:type="character" w:customStyle="1" w:styleId="ListLabel318">
    <w:name w:val="ListLabel 318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19">
    <w:name w:val="ListLabel 319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ascii="Times New Roman" w:hAnsi="Times New Roman" w:cs="Times New Roman"/>
      <w:sz w:val="24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ascii="Times New Roman" w:hAnsi="Times New Roman"/>
      <w:color w:val="auto"/>
      <w:sz w:val="24"/>
    </w:rPr>
  </w:style>
  <w:style w:type="character" w:customStyle="1" w:styleId="ListLabel339">
    <w:name w:val="ListLabel 339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40">
    <w:name w:val="ListLabel 340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ascii="Times New Roman" w:hAnsi="Times New Roman" w:cs="Times New Roman"/>
      <w:sz w:val="24"/>
    </w:rPr>
  </w:style>
  <w:style w:type="character" w:customStyle="1" w:styleId="ListLabel353">
    <w:name w:val="ListLabel 353"/>
    <w:qFormat/>
    <w:rPr>
      <w:rFonts w:cs="Times New Roman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rFonts w:cs="Times New Roman"/>
    </w:rPr>
  </w:style>
  <w:style w:type="character" w:customStyle="1" w:styleId="ListLabel356">
    <w:name w:val="ListLabel 356"/>
    <w:qFormat/>
    <w:rPr>
      <w:rFonts w:cs="Times New Roman"/>
    </w:rPr>
  </w:style>
  <w:style w:type="character" w:customStyle="1" w:styleId="ListLabel357">
    <w:name w:val="ListLabel 357"/>
    <w:qFormat/>
    <w:rPr>
      <w:rFonts w:cs="Times New Roman"/>
    </w:rPr>
  </w:style>
  <w:style w:type="character" w:customStyle="1" w:styleId="ListLabel358">
    <w:name w:val="ListLabel 358"/>
    <w:qFormat/>
    <w:rPr>
      <w:rFonts w:cs="Times New Roman"/>
    </w:rPr>
  </w:style>
  <w:style w:type="character" w:customStyle="1" w:styleId="ListLabel359">
    <w:name w:val="ListLabel 359"/>
    <w:qFormat/>
    <w:rPr>
      <w:rFonts w:ascii="Times New Roman" w:hAnsi="Times New Roman"/>
      <w:color w:val="auto"/>
      <w:sz w:val="24"/>
    </w:rPr>
  </w:style>
  <w:style w:type="character" w:customStyle="1" w:styleId="ListLabel360">
    <w:name w:val="ListLabel 360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61">
    <w:name w:val="ListLabel 361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afb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afc">
    <w:name w:val="Неразрешенное упоминание"/>
    <w:qFormat/>
    <w:rPr>
      <w:color w:val="605E5C"/>
      <w:highlight w:val="lightGray"/>
    </w:rPr>
  </w:style>
  <w:style w:type="character" w:customStyle="1" w:styleId="4">
    <w:name w:val="Основной текст (4)_"/>
    <w:qFormat/>
    <w:rPr>
      <w:sz w:val="23"/>
      <w:szCs w:val="23"/>
      <w:highlight w:val="white"/>
    </w:rPr>
  </w:style>
  <w:style w:type="character" w:customStyle="1" w:styleId="22">
    <w:name w:val="Заголовок 2 Знак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d">
    <w:name w:val="Текст Знак"/>
    <w:qFormat/>
    <w:rPr>
      <w:rFonts w:ascii="Calibri" w:eastAsia="Calibri" w:hAnsi="Calibri" w:cs="Calibri"/>
      <w:sz w:val="24"/>
      <w:szCs w:val="24"/>
    </w:rPr>
  </w:style>
  <w:style w:type="character" w:customStyle="1" w:styleId="32">
    <w:name w:val="Основной текст с отступом 3 Знак"/>
    <w:qFormat/>
    <w:rPr>
      <w:rFonts w:ascii="Calibri" w:hAnsi="Calibri" w:cs="Calibri"/>
      <w:sz w:val="16"/>
      <w:szCs w:val="16"/>
    </w:rPr>
  </w:style>
  <w:style w:type="character" w:customStyle="1" w:styleId="afe">
    <w:name w:val="Выделение жирным"/>
    <w:qFormat/>
    <w:rPr>
      <w:b/>
      <w:bCs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0">
    <w:name w:val="WW8Num48z0"/>
    <w:qFormat/>
    <w:rPr>
      <w:rFonts w:ascii="Symbol" w:hAnsi="Symbol" w:cs="Symbol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Arial" w:hAnsi="Arial" w:cs="Arial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iCs/>
      <w:color w:val="000000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color w:val="000000"/>
    </w:rPr>
  </w:style>
  <w:style w:type="character" w:customStyle="1" w:styleId="WW8Num39z0">
    <w:name w:val="WW8Num39z0"/>
    <w:qFormat/>
    <w:rPr>
      <w:rFonts w:ascii="Arial" w:hAnsi="Arial" w:cs="Arial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iCs/>
      <w:caps/>
    </w:rPr>
  </w:style>
  <w:style w:type="character" w:customStyle="1" w:styleId="WW8Num36z0">
    <w:name w:val="WW8Num36z0"/>
    <w:qFormat/>
    <w:rPr>
      <w:iCs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color w:val="FF0000"/>
      <w:sz w:val="24"/>
      <w:szCs w:val="24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6z3">
    <w:name w:val="WW8Num26z3"/>
    <w:qFormat/>
    <w:rPr>
      <w:rFonts w:ascii="Arial" w:eastAsia="Arial" w:hAnsi="Arial" w:cs="Arial"/>
      <w:color w:val="181717"/>
      <w:position w:val="0"/>
      <w:sz w:val="21"/>
      <w:szCs w:val="21"/>
      <w:u w:val="none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color w:val="181717"/>
      <w:position w:val="0"/>
      <w:sz w:val="21"/>
      <w:szCs w:val="21"/>
      <w:u w:val="none"/>
      <w:vertAlign w:val="baseline"/>
    </w:rPr>
  </w:style>
  <w:style w:type="character" w:customStyle="1" w:styleId="WW8Num26z0">
    <w:name w:val="WW8Num26z0"/>
    <w:qFormat/>
    <w:rPr>
      <w:rFonts w:ascii="SimSun;宋体" w:eastAsia="SimSun;宋体" w:hAnsi="SimSun;宋体" w:cs="SimSun;宋体"/>
      <w:color w:val="181717"/>
      <w:position w:val="0"/>
      <w:sz w:val="21"/>
      <w:szCs w:val="21"/>
      <w:u w:val="none"/>
      <w:vertAlign w:val="baseline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</w:style>
  <w:style w:type="character" w:customStyle="1" w:styleId="WW8Num24z0">
    <w:name w:val="WW8Num24z0"/>
    <w:qFormat/>
    <w:rPr>
      <w:rFonts w:ascii="Arial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Symbol" w:hAnsi="Symbol" w:cs="Symbol"/>
      <w:color w:val="000000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eastAsia="Calibri"/>
      <w:iCs/>
      <w:color w:val="000000"/>
      <w:lang w:eastAsia="en-US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Arial" w:hAnsi="Arial" w:cs="Arial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Symbol" w:hAnsi="Symbol" w:cs="Symbol"/>
      <w:color w:val="000000"/>
    </w:rPr>
  </w:style>
  <w:style w:type="character" w:customStyle="1" w:styleId="WW8Num13z1">
    <w:name w:val="WW8Num13z1"/>
    <w:qFormat/>
    <w:rPr>
      <w:rFonts w:ascii="Arial" w:hAnsi="Arial" w:cs="Aria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color w:val="000000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Times New Roman" w:hAnsi="Times New Roman" w:cs="Times New Roman"/>
      <w:color w:val="000000"/>
      <w:sz w:val="24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7z0">
    <w:name w:val="WW8Num7z0"/>
    <w:qFormat/>
    <w:rPr>
      <w:iCs/>
      <w:caps/>
    </w:rPr>
  </w:style>
  <w:style w:type="character" w:customStyle="1" w:styleId="WW8Num6z0">
    <w:name w:val="WW8Num6z0"/>
    <w:qFormat/>
    <w:rPr>
      <w:iCs/>
    </w:rPr>
  </w:style>
  <w:style w:type="character" w:customStyle="1" w:styleId="WW8Num5z0">
    <w:name w:val="WW8Num5z0"/>
    <w:qFormat/>
    <w:rPr>
      <w:iCs/>
    </w:rPr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3z0">
    <w:name w:val="WW8Num3z0"/>
    <w:qFormat/>
    <w:rPr>
      <w:rFonts w:ascii="Symbol" w:hAnsi="Symbol" w:cs="Symbol"/>
      <w:color w:val="000000"/>
    </w:rPr>
  </w:style>
  <w:style w:type="character" w:customStyle="1" w:styleId="WW8Num2z0">
    <w:name w:val="WW8Num2z0"/>
    <w:qFormat/>
    <w:rPr>
      <w:rFonts w:eastAsia="Times New Roman" w:cs="Times New Roman"/>
      <w:bCs/>
      <w:iCs/>
      <w:color w:val="000000"/>
      <w:sz w:val="24"/>
      <w:szCs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rFonts w:cs="Times New Roman"/>
    </w:rPr>
  </w:style>
  <w:style w:type="character" w:customStyle="1" w:styleId="ListLabel364">
    <w:name w:val="ListLabel 364"/>
    <w:qFormat/>
    <w:rPr>
      <w:rFonts w:cs="Times New Roman"/>
    </w:rPr>
  </w:style>
  <w:style w:type="character" w:customStyle="1" w:styleId="ListLabel365">
    <w:name w:val="ListLabel 365"/>
    <w:qFormat/>
    <w:rPr>
      <w:rFonts w:cs="Times New Roman"/>
    </w:rPr>
  </w:style>
  <w:style w:type="character" w:customStyle="1" w:styleId="ListLabel366">
    <w:name w:val="ListLabel 366"/>
    <w:qFormat/>
    <w:rPr>
      <w:rFonts w:cs="Times New Roman"/>
    </w:rPr>
  </w:style>
  <w:style w:type="character" w:customStyle="1" w:styleId="ListLabel367">
    <w:name w:val="ListLabel 367"/>
    <w:qFormat/>
    <w:rPr>
      <w:rFonts w:cs="Times New Roman"/>
    </w:rPr>
  </w:style>
  <w:style w:type="character" w:customStyle="1" w:styleId="ListLabel368">
    <w:name w:val="ListLabel 368"/>
    <w:qFormat/>
    <w:rPr>
      <w:rFonts w:cs="Times New Roman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ascii="Times New Roman" w:hAnsi="Times New Roman" w:cs="Times New Roman"/>
      <w:sz w:val="24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ascii="Times New Roman" w:hAnsi="Times New Roman"/>
      <w:color w:val="auto"/>
      <w:sz w:val="24"/>
    </w:rPr>
  </w:style>
  <w:style w:type="character" w:customStyle="1" w:styleId="ListLabel381">
    <w:name w:val="ListLabel 381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82">
    <w:name w:val="ListLabel 38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ascii="Times New Roman" w:hAnsi="Times New Roman" w:cs="Times New Roman"/>
      <w:sz w:val="24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ascii="Times New Roman" w:hAnsi="Times New Roman"/>
      <w:color w:val="auto"/>
      <w:sz w:val="24"/>
    </w:rPr>
  </w:style>
  <w:style w:type="character" w:customStyle="1" w:styleId="ListLabel402">
    <w:name w:val="ListLabel 402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03">
    <w:name w:val="ListLabel 403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Times New Roman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ascii="Times New Roman" w:hAnsi="Times New Roman" w:cs="Times New Roman"/>
      <w:sz w:val="24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Times New Roman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ascii="Times New Roman" w:hAnsi="Times New Roman"/>
      <w:color w:val="auto"/>
      <w:sz w:val="24"/>
    </w:rPr>
  </w:style>
  <w:style w:type="character" w:customStyle="1" w:styleId="ListLabel423">
    <w:name w:val="ListLabel 42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24">
    <w:name w:val="ListLabel 424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1">
    <w:name w:val="Верхний колонтитул Знак1"/>
    <w:basedOn w:val="a0"/>
    <w:uiPriority w:val="99"/>
    <w:semiHidden/>
    <w:qFormat/>
    <w:rPr>
      <w:rFonts w:asciiTheme="minorHAnsi" w:eastAsia="Times New Roman" w:hAnsiTheme="minorHAnsi" w:cs="Times New Roman"/>
      <w:kern w:val="0"/>
      <w:sz w:val="22"/>
      <w:szCs w:val="22"/>
      <w:lang w:eastAsia="ru-RU" w:bidi="ar-SA"/>
    </w:rPr>
  </w:style>
  <w:style w:type="character" w:customStyle="1" w:styleId="10">
    <w:name w:val="Нижний колонтитул Знак1"/>
    <w:basedOn w:val="a0"/>
    <w:uiPriority w:val="99"/>
    <w:semiHidden/>
    <w:qFormat/>
    <w:rPr>
      <w:rFonts w:asciiTheme="minorHAnsi" w:eastAsia="Times New Roman" w:hAnsiTheme="minorHAnsi" w:cs="Times New Roman"/>
      <w:kern w:val="0"/>
      <w:sz w:val="22"/>
      <w:szCs w:val="22"/>
      <w:lang w:eastAsia="ru-RU" w:bidi="ar-SA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26">
    <w:name w:val="ListLabel 426"/>
    <w:qFormat/>
    <w:rPr>
      <w:rFonts w:cs="Times New Roman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ascii="Times New Roman" w:hAnsi="Times New Roman"/>
      <w:color w:val="auto"/>
      <w:sz w:val="24"/>
    </w:rPr>
  </w:style>
  <w:style w:type="character" w:customStyle="1" w:styleId="ListLabel444">
    <w:name w:val="ListLabel 444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45">
    <w:name w:val="ListLabel 445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46">
    <w:name w:val="ListLabel 446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ascii="Times New Roman" w:hAnsi="Times New Roman" w:cs="Times New Roman"/>
      <w:sz w:val="24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ascii="Times New Roman" w:hAnsi="Times New Roman"/>
      <w:color w:val="auto"/>
      <w:sz w:val="24"/>
    </w:rPr>
  </w:style>
  <w:style w:type="character" w:customStyle="1" w:styleId="ListLabel457">
    <w:name w:val="ListLabel 457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58">
    <w:name w:val="ListLabel 458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59">
    <w:name w:val="ListLabel 459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ascii="Times New Roman" w:hAnsi="Times New Roman" w:cs="Times New Roman"/>
      <w:sz w:val="24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ascii="Times New Roman" w:hAnsi="Times New Roman"/>
      <w:color w:val="auto"/>
      <w:sz w:val="24"/>
    </w:rPr>
  </w:style>
  <w:style w:type="character" w:customStyle="1" w:styleId="ListLabel470">
    <w:name w:val="ListLabel 470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71">
    <w:name w:val="ListLabel 471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72">
    <w:name w:val="ListLabel 47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ascii="Times New Roman" w:hAnsi="Times New Roman" w:cs="Times New Roman"/>
      <w:sz w:val="24"/>
    </w:rPr>
  </w:style>
  <w:style w:type="character" w:customStyle="1" w:styleId="ListLabel476">
    <w:name w:val="ListLabel 476"/>
    <w:qFormat/>
    <w:rPr>
      <w:rFonts w:cs="Times New Roman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ascii="Times New Roman" w:hAnsi="Times New Roman"/>
      <w:color w:val="auto"/>
      <w:sz w:val="24"/>
    </w:rPr>
  </w:style>
  <w:style w:type="character" w:customStyle="1" w:styleId="ListLabel483">
    <w:name w:val="ListLabel 48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84">
    <w:name w:val="ListLabel 484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85">
    <w:name w:val="ListLabel 485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86">
    <w:name w:val="ListLabel 486"/>
    <w:qFormat/>
    <w:rPr>
      <w:rFonts w:cs="Times New Roman"/>
    </w:rPr>
  </w:style>
  <w:style w:type="character" w:customStyle="1" w:styleId="ListLabel487">
    <w:name w:val="ListLabel 487"/>
    <w:qFormat/>
    <w:rPr>
      <w:rFonts w:cs="Times New Roman"/>
    </w:rPr>
  </w:style>
  <w:style w:type="character" w:customStyle="1" w:styleId="ListLabel488">
    <w:name w:val="ListLabel 488"/>
    <w:qFormat/>
    <w:rPr>
      <w:rFonts w:ascii="Times New Roman" w:hAnsi="Times New Roman" w:cs="Times New Roman"/>
      <w:sz w:val="24"/>
    </w:rPr>
  </w:style>
  <w:style w:type="character" w:customStyle="1" w:styleId="ListLabel489">
    <w:name w:val="ListLabel 489"/>
    <w:qFormat/>
    <w:rPr>
      <w:rFonts w:cs="Times New Roman"/>
    </w:rPr>
  </w:style>
  <w:style w:type="character" w:customStyle="1" w:styleId="ListLabel490">
    <w:name w:val="ListLabel 490"/>
    <w:qFormat/>
    <w:rPr>
      <w:rFonts w:cs="Times New Roman"/>
    </w:rPr>
  </w:style>
  <w:style w:type="character" w:customStyle="1" w:styleId="ListLabel491">
    <w:name w:val="ListLabel 491"/>
    <w:qFormat/>
    <w:rPr>
      <w:rFonts w:cs="Times New Roman"/>
    </w:rPr>
  </w:style>
  <w:style w:type="character" w:customStyle="1" w:styleId="ListLabel492">
    <w:name w:val="ListLabel 492"/>
    <w:qFormat/>
    <w:rPr>
      <w:rFonts w:cs="Times New Roman"/>
    </w:rPr>
  </w:style>
  <w:style w:type="character" w:customStyle="1" w:styleId="ListLabel493">
    <w:name w:val="ListLabel 493"/>
    <w:qFormat/>
    <w:rPr>
      <w:rFonts w:cs="Times New Roman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ascii="Times New Roman" w:hAnsi="Times New Roman"/>
      <w:color w:val="auto"/>
      <w:sz w:val="24"/>
    </w:rPr>
  </w:style>
  <w:style w:type="character" w:customStyle="1" w:styleId="ListLabel496">
    <w:name w:val="ListLabel 496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97">
    <w:name w:val="ListLabel 497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98">
    <w:name w:val="ListLabel 498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99">
    <w:name w:val="ListLabel 499"/>
    <w:qFormat/>
    <w:rPr>
      <w:rFonts w:cs="Times New Roman"/>
    </w:rPr>
  </w:style>
  <w:style w:type="character" w:customStyle="1" w:styleId="ListLabel500">
    <w:name w:val="ListLabel 500"/>
    <w:qFormat/>
    <w:rPr>
      <w:rFonts w:cs="Times New Roman"/>
    </w:rPr>
  </w:style>
  <w:style w:type="character" w:customStyle="1" w:styleId="ListLabel501">
    <w:name w:val="ListLabel 501"/>
    <w:qFormat/>
    <w:rPr>
      <w:rFonts w:ascii="Times New Roman" w:hAnsi="Times New Roman" w:cs="Times New Roman"/>
      <w:sz w:val="24"/>
    </w:rPr>
  </w:style>
  <w:style w:type="character" w:customStyle="1" w:styleId="ListLabel502">
    <w:name w:val="ListLabel 502"/>
    <w:qFormat/>
    <w:rPr>
      <w:rFonts w:cs="Times New Roman"/>
    </w:rPr>
  </w:style>
  <w:style w:type="character" w:customStyle="1" w:styleId="ListLabel503">
    <w:name w:val="ListLabel 503"/>
    <w:qFormat/>
    <w:rPr>
      <w:rFonts w:cs="Times New Roman"/>
    </w:rPr>
  </w:style>
  <w:style w:type="character" w:customStyle="1" w:styleId="ListLabel504">
    <w:name w:val="ListLabel 504"/>
    <w:qFormat/>
    <w:rPr>
      <w:rFonts w:cs="Times New Roman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Times New Roman"/>
    </w:rPr>
  </w:style>
  <w:style w:type="character" w:customStyle="1" w:styleId="ListLabel507">
    <w:name w:val="ListLabel 507"/>
    <w:qFormat/>
    <w:rPr>
      <w:rFonts w:cs="Times New Roman"/>
    </w:rPr>
  </w:style>
  <w:style w:type="character" w:customStyle="1" w:styleId="ListLabel508">
    <w:name w:val="ListLabel 508"/>
    <w:qFormat/>
    <w:rPr>
      <w:rFonts w:ascii="Times New Roman" w:hAnsi="Times New Roman"/>
      <w:color w:val="auto"/>
      <w:sz w:val="24"/>
    </w:rPr>
  </w:style>
  <w:style w:type="character" w:customStyle="1" w:styleId="ListLabel509">
    <w:name w:val="ListLabel 509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10">
    <w:name w:val="ListLabel 510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11">
    <w:name w:val="ListLabel 511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ListLabel514">
    <w:name w:val="ListLabel 514"/>
    <w:qFormat/>
    <w:rPr>
      <w:rFonts w:ascii="Times New Roman" w:hAnsi="Times New Roman" w:cs="Times New Roman"/>
      <w:sz w:val="24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ascii="Times New Roman" w:hAnsi="Times New Roman"/>
      <w:color w:val="auto"/>
      <w:sz w:val="24"/>
    </w:rPr>
  </w:style>
  <w:style w:type="character" w:customStyle="1" w:styleId="ListLabel522">
    <w:name w:val="ListLabel 522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23">
    <w:name w:val="ListLabel 523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24">
    <w:name w:val="ListLabel 524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ascii="Times New Roman" w:hAnsi="Times New Roman" w:cs="Times New Roman"/>
      <w:sz w:val="24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rFonts w:ascii="Times New Roman" w:hAnsi="Times New Roman"/>
      <w:color w:val="auto"/>
      <w:sz w:val="24"/>
    </w:rPr>
  </w:style>
  <w:style w:type="character" w:customStyle="1" w:styleId="ListLabel535">
    <w:name w:val="ListLabel 535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36">
    <w:name w:val="ListLabel 536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37">
    <w:name w:val="ListLabel 537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38">
    <w:name w:val="ListLabel 538"/>
    <w:qFormat/>
    <w:rPr>
      <w:rFonts w:cs="Times New Roman"/>
    </w:rPr>
  </w:style>
  <w:style w:type="character" w:customStyle="1" w:styleId="ListLabel539">
    <w:name w:val="ListLabel 539"/>
    <w:qFormat/>
    <w:rPr>
      <w:rFonts w:cs="Times New Roman"/>
    </w:rPr>
  </w:style>
  <w:style w:type="character" w:customStyle="1" w:styleId="ListLabel540">
    <w:name w:val="ListLabel 540"/>
    <w:qFormat/>
    <w:rPr>
      <w:rFonts w:ascii="Times New Roman" w:hAnsi="Times New Roman" w:cs="Times New Roman"/>
      <w:sz w:val="24"/>
    </w:rPr>
  </w:style>
  <w:style w:type="character" w:customStyle="1" w:styleId="ListLabel541">
    <w:name w:val="ListLabel 541"/>
    <w:qFormat/>
    <w:rPr>
      <w:rFonts w:cs="Times New Roman"/>
    </w:rPr>
  </w:style>
  <w:style w:type="character" w:customStyle="1" w:styleId="ListLabel542">
    <w:name w:val="ListLabel 542"/>
    <w:qFormat/>
    <w:rPr>
      <w:rFonts w:cs="Times New Roman"/>
    </w:rPr>
  </w:style>
  <w:style w:type="character" w:customStyle="1" w:styleId="ListLabel543">
    <w:name w:val="ListLabel 543"/>
    <w:qFormat/>
    <w:rPr>
      <w:rFonts w:cs="Times New Roman"/>
    </w:rPr>
  </w:style>
  <w:style w:type="character" w:customStyle="1" w:styleId="ListLabel544">
    <w:name w:val="ListLabel 544"/>
    <w:qFormat/>
    <w:rPr>
      <w:rFonts w:cs="Times New Roman"/>
    </w:rPr>
  </w:style>
  <w:style w:type="character" w:customStyle="1" w:styleId="ListLabel545">
    <w:name w:val="ListLabel 545"/>
    <w:qFormat/>
    <w:rPr>
      <w:rFonts w:cs="Times New Roman"/>
    </w:rPr>
  </w:style>
  <w:style w:type="character" w:customStyle="1" w:styleId="ListLabel546">
    <w:name w:val="ListLabel 546"/>
    <w:qFormat/>
    <w:rPr>
      <w:rFonts w:cs="Times New Roman"/>
    </w:rPr>
  </w:style>
  <w:style w:type="character" w:customStyle="1" w:styleId="ListLabel547">
    <w:name w:val="ListLabel 547"/>
    <w:qFormat/>
    <w:rPr>
      <w:color w:val="auto"/>
      <w:sz w:val="24"/>
    </w:rPr>
  </w:style>
  <w:style w:type="character" w:customStyle="1" w:styleId="ListLabel548">
    <w:name w:val="ListLabel 548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49">
    <w:name w:val="ListLabel 549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50">
    <w:name w:val="ListLabel 550"/>
    <w:qFormat/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12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Текст сноски1"/>
    <w:basedOn w:val="a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f">
    <w:name w:val="List Paragraph"/>
    <w:basedOn w:val="a"/>
    <w:uiPriority w:val="34"/>
    <w:qFormat/>
    <w:pPr>
      <w:spacing w:after="0" w:line="216" w:lineRule="auto"/>
      <w:ind w:left="720" w:hanging="357"/>
      <w:contextualSpacing/>
      <w:jc w:val="both"/>
    </w:pPr>
    <w:rPr>
      <w:rFonts w:ascii="Calibri" w:eastAsia="Calibri" w:hAnsi="Calibri" w:cs="Calibri"/>
    </w:rPr>
  </w:style>
  <w:style w:type="paragraph" w:customStyle="1" w:styleId="aff0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2"/>
      <w:sz w:val="24"/>
      <w:szCs w:val="24"/>
    </w:rPr>
  </w:style>
  <w:style w:type="paragraph" w:customStyle="1" w:styleId="15">
    <w:name w:val="Нижний колонтитул1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Верх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5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asciiTheme="minorHAnsi" w:eastAsiaTheme="minorHAnsi" w:hAnsiTheme="minorHAnsi" w:cs="Calibri"/>
      <w:sz w:val="22"/>
    </w:rPr>
  </w:style>
  <w:style w:type="paragraph" w:customStyle="1" w:styleId="17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Основной текст (4)1"/>
    <w:basedOn w:val="a"/>
    <w:qFormat/>
    <w:pPr>
      <w:shd w:val="clear" w:color="auto" w:fill="FFFFFF"/>
      <w:spacing w:line="283" w:lineRule="exact"/>
      <w:ind w:firstLine="709"/>
      <w:jc w:val="center"/>
    </w:pPr>
    <w:rPr>
      <w:sz w:val="23"/>
      <w:szCs w:val="23"/>
    </w:rPr>
  </w:style>
  <w:style w:type="paragraph" w:customStyle="1" w:styleId="110">
    <w:name w:val="Знак Знак Знак Знак Знак Знак Знак1 Знак Знак1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2">
    <w:name w:val="No Spacing"/>
    <w:qFormat/>
    <w:pPr>
      <w:suppressAutoHyphens/>
    </w:pPr>
    <w:rPr>
      <w:rFonts w:asciiTheme="minorHAnsi" w:eastAsiaTheme="minorHAnsi" w:hAnsiTheme="minorHAns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eastAsiaTheme="minorHAnsi" w:cs="Times New Roman"/>
      <w:color w:val="000000"/>
      <w:kern w:val="2"/>
      <w:sz w:val="24"/>
      <w:szCs w:val="24"/>
      <w:lang w:eastAsia="zh-CN"/>
    </w:rPr>
  </w:style>
  <w:style w:type="paragraph" w:customStyle="1" w:styleId="23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 w:cs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pptdata">
    <w:name w:val="pptdata"/>
    <w:qFormat/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Lucida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index heading" w:semiHidden="0" w:uiPriority="0" w:unhideWhenUsed="0" w:qFormat="1"/>
    <w:lsdException w:name="caption" w:uiPriority="35" w:qFormat="1"/>
    <w:lsdException w:name="annotation reference" w:semiHidden="0" w:uiPriority="0" w:unhideWhenUsed="0" w:qFormat="1"/>
    <w:lsdException w:name="page number" w:semiHidden="0" w:uiPriority="0" w:unhideWhenUsed="0" w:qFormat="1"/>
    <w:lsdException w:name="List" w:semiHidden="0" w:uiPriority="0" w:unhideWhenUsed="0" w:qFormat="1"/>
    <w:lsdException w:name="List Bullet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page number"/>
    <w:qFormat/>
  </w:style>
  <w:style w:type="paragraph" w:styleId="a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7">
    <w:name w:val="Plain Text"/>
    <w:basedOn w:val="a"/>
    <w:qFormat/>
    <w:rPr>
      <w:rFonts w:ascii="Calibri" w:eastAsia="Calibri" w:hAnsi="Calibri" w:cs="Calibri"/>
    </w:rPr>
  </w:style>
  <w:style w:type="paragraph" w:styleId="3">
    <w:name w:val="Body Text Indent 3"/>
    <w:basedOn w:val="a"/>
    <w:qFormat/>
    <w:pPr>
      <w:spacing w:after="120"/>
      <w:ind w:left="283"/>
    </w:pPr>
    <w:rPr>
      <w:rFonts w:ascii="Calibri" w:hAnsi="Calibri" w:cs="Calibri"/>
      <w:sz w:val="16"/>
      <w:szCs w:val="16"/>
    </w:rPr>
  </w:style>
  <w:style w:type="paragraph" w:styleId="a8">
    <w:name w:val="annotation text"/>
    <w:basedOn w:val="a"/>
    <w:qFormat/>
    <w:rPr>
      <w:sz w:val="20"/>
      <w:szCs w:val="20"/>
    </w:rPr>
  </w:style>
  <w:style w:type="paragraph" w:styleId="a9">
    <w:name w:val="annotation subject"/>
    <w:basedOn w:val="a8"/>
    <w:next w:val="a8"/>
    <w:qFormat/>
    <w:rPr>
      <w:b/>
      <w:bCs/>
    </w:rPr>
  </w:style>
  <w:style w:type="paragraph" w:styleId="aa">
    <w:name w:val="Body Text"/>
    <w:basedOn w:val="a"/>
    <w:uiPriority w:val="99"/>
    <w:qFormat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30">
    <w:name w:val="List Bullet 3"/>
    <w:basedOn w:val="a"/>
    <w:qFormat/>
    <w:pPr>
      <w:ind w:left="566" w:hanging="283"/>
    </w:pPr>
  </w:style>
  <w:style w:type="paragraph" w:styleId="ac">
    <w:name w:val="List"/>
    <w:basedOn w:val="aa"/>
    <w:qFormat/>
    <w:rPr>
      <w:rFonts w:cs="Lucida Sans"/>
    </w:rPr>
  </w:style>
  <w:style w:type="paragraph" w:styleId="ad">
    <w:name w:val="Normal (Web)"/>
    <w:basedOn w:val="a"/>
    <w:qFormat/>
    <w:pPr>
      <w:spacing w:before="280" w:after="280"/>
    </w:pPr>
  </w:style>
  <w:style w:type="paragraph" w:styleId="20">
    <w:name w:val="Body Text Indent 2"/>
    <w:basedOn w:val="a"/>
    <w:qFormat/>
    <w:pPr>
      <w:spacing w:after="120" w:line="480" w:lineRule="auto"/>
      <w:ind w:left="283"/>
    </w:pPr>
  </w:style>
  <w:style w:type="table" w:styleId="ae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"/>
    <w:qFormat/>
    <w:pPr>
      <w:keepNext/>
      <w:ind w:firstLine="284"/>
      <w:outlineLvl w:val="0"/>
    </w:pPr>
  </w:style>
  <w:style w:type="paragraph" w:customStyle="1" w:styleId="21">
    <w:name w:val="Заголовок 21"/>
    <w:basedOn w:val="a"/>
    <w:next w:val="a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customStyle="1" w:styleId="af">
    <w:name w:val="Основной текст Знак"/>
    <w:basedOn w:val="a0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Привязка сноски"/>
    <w:qFormat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qFormat/>
  </w:style>
  <w:style w:type="character" w:customStyle="1" w:styleId="af2">
    <w:name w:val="Абзац списка Знак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qFormat/>
    <w:rPr>
      <w:rFonts w:cs="Times New Roman"/>
      <w:color w:val="0000FF"/>
      <w:u w:val="single"/>
    </w:rPr>
  </w:style>
  <w:style w:type="character" w:customStyle="1" w:styleId="af4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5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f6">
    <w:name w:val="Текст примечания Знак"/>
    <w:basedOn w:val="a0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7">
    <w:name w:val="Тема примечания Знак"/>
    <w:basedOn w:val="af6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ascii="Times New Roman" w:hAnsi="Times New Roman"/>
      <w:color w:val="auto"/>
      <w:sz w:val="24"/>
    </w:rPr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qFormat/>
    <w:rPr>
      <w:vertAlign w:val="superscript"/>
    </w:rPr>
  </w:style>
  <w:style w:type="character" w:customStyle="1" w:styleId="afa">
    <w:name w:val="Символ концевой сноски"/>
    <w:qFormat/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ascii="Times New Roman" w:hAnsi="Times New Roman"/>
      <w:color w:val="auto"/>
      <w:sz w:val="24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ascii="Times New Roman" w:hAnsi="Times New Roman"/>
      <w:color w:val="auto"/>
      <w:sz w:val="24"/>
    </w:rPr>
  </w:style>
  <w:style w:type="character" w:customStyle="1" w:styleId="ListLabel121">
    <w:name w:val="ListLabel 121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122">
    <w:name w:val="ListLabel 12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123">
    <w:name w:val="ListLabel 12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251">
    <w:name w:val="ListLabel 251"/>
    <w:qFormat/>
    <w:rPr>
      <w:rFonts w:ascii="Times New Roman" w:hAnsi="Times New Roman" w:cs="Times New Roman"/>
      <w:b/>
      <w:sz w:val="24"/>
    </w:rPr>
  </w:style>
  <w:style w:type="character" w:customStyle="1" w:styleId="ListLabel252">
    <w:name w:val="ListLabel 252"/>
    <w:qFormat/>
    <w:rPr>
      <w:rFonts w:ascii="Times New Roman" w:hAnsi="Times New Roman" w:cs="Times New Roman"/>
      <w:b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42">
    <w:name w:val="ListLabel 242"/>
    <w:qFormat/>
    <w:rPr>
      <w:rFonts w:ascii="Times New Roman" w:hAnsi="Times New Roman" w:cs="Times New Roman"/>
      <w:b/>
      <w:sz w:val="24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135pt">
    <w:name w:val="Основной текст + 13;5 pt"/>
    <w:qFormat/>
    <w:rPr>
      <w:rFonts w:ascii="Times New Roman" w:hAnsi="Times New Roman"/>
      <w:sz w:val="27"/>
      <w:shd w:val="clear" w:color="auto" w:fill="FFFFFF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ascii="Times New Roman" w:hAnsi="Times New Roman"/>
      <w:color w:val="auto"/>
      <w:sz w:val="24"/>
    </w:rPr>
  </w:style>
  <w:style w:type="character" w:customStyle="1" w:styleId="ListLabel279">
    <w:name w:val="ListLabel 279"/>
    <w:qFormat/>
    <w:rPr>
      <w:rFonts w:cs="Times New Roman"/>
      <w:b/>
      <w:sz w:val="24"/>
    </w:rPr>
  </w:style>
  <w:style w:type="character" w:customStyle="1" w:styleId="ListLabel280">
    <w:name w:val="ListLabel 280"/>
    <w:qFormat/>
    <w:rPr>
      <w:rFonts w:cs="Times New Roman"/>
      <w:b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  <w:b/>
      <w:sz w:val="24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298">
    <w:name w:val="ListLabel 298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ascii="Times New Roman" w:hAnsi="Times New Roman" w:cs="Times New Roman"/>
      <w:sz w:val="24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ascii="Times New Roman" w:hAnsi="Times New Roman"/>
      <w:color w:val="auto"/>
      <w:sz w:val="24"/>
    </w:rPr>
  </w:style>
  <w:style w:type="character" w:customStyle="1" w:styleId="ListLabel318">
    <w:name w:val="ListLabel 318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19">
    <w:name w:val="ListLabel 319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ascii="Times New Roman" w:hAnsi="Times New Roman" w:cs="Times New Roman"/>
      <w:sz w:val="24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ascii="Times New Roman" w:hAnsi="Times New Roman"/>
      <w:color w:val="auto"/>
      <w:sz w:val="24"/>
    </w:rPr>
  </w:style>
  <w:style w:type="character" w:customStyle="1" w:styleId="ListLabel339">
    <w:name w:val="ListLabel 339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40">
    <w:name w:val="ListLabel 340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ascii="Times New Roman" w:hAnsi="Times New Roman" w:cs="Times New Roman"/>
      <w:sz w:val="24"/>
    </w:rPr>
  </w:style>
  <w:style w:type="character" w:customStyle="1" w:styleId="ListLabel353">
    <w:name w:val="ListLabel 353"/>
    <w:qFormat/>
    <w:rPr>
      <w:rFonts w:cs="Times New Roman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rFonts w:cs="Times New Roman"/>
    </w:rPr>
  </w:style>
  <w:style w:type="character" w:customStyle="1" w:styleId="ListLabel356">
    <w:name w:val="ListLabel 356"/>
    <w:qFormat/>
    <w:rPr>
      <w:rFonts w:cs="Times New Roman"/>
    </w:rPr>
  </w:style>
  <w:style w:type="character" w:customStyle="1" w:styleId="ListLabel357">
    <w:name w:val="ListLabel 357"/>
    <w:qFormat/>
    <w:rPr>
      <w:rFonts w:cs="Times New Roman"/>
    </w:rPr>
  </w:style>
  <w:style w:type="character" w:customStyle="1" w:styleId="ListLabel358">
    <w:name w:val="ListLabel 358"/>
    <w:qFormat/>
    <w:rPr>
      <w:rFonts w:cs="Times New Roman"/>
    </w:rPr>
  </w:style>
  <w:style w:type="character" w:customStyle="1" w:styleId="ListLabel359">
    <w:name w:val="ListLabel 359"/>
    <w:qFormat/>
    <w:rPr>
      <w:rFonts w:ascii="Times New Roman" w:hAnsi="Times New Roman"/>
      <w:color w:val="auto"/>
      <w:sz w:val="24"/>
    </w:rPr>
  </w:style>
  <w:style w:type="character" w:customStyle="1" w:styleId="ListLabel360">
    <w:name w:val="ListLabel 360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61">
    <w:name w:val="ListLabel 361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afb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afc">
    <w:name w:val="Неразрешенное упоминание"/>
    <w:qFormat/>
    <w:rPr>
      <w:color w:val="605E5C"/>
      <w:highlight w:val="lightGray"/>
    </w:rPr>
  </w:style>
  <w:style w:type="character" w:customStyle="1" w:styleId="4">
    <w:name w:val="Основной текст (4)_"/>
    <w:qFormat/>
    <w:rPr>
      <w:sz w:val="23"/>
      <w:szCs w:val="23"/>
      <w:highlight w:val="white"/>
    </w:rPr>
  </w:style>
  <w:style w:type="character" w:customStyle="1" w:styleId="22">
    <w:name w:val="Заголовок 2 Знак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d">
    <w:name w:val="Текст Знак"/>
    <w:qFormat/>
    <w:rPr>
      <w:rFonts w:ascii="Calibri" w:eastAsia="Calibri" w:hAnsi="Calibri" w:cs="Calibri"/>
      <w:sz w:val="24"/>
      <w:szCs w:val="24"/>
    </w:rPr>
  </w:style>
  <w:style w:type="character" w:customStyle="1" w:styleId="32">
    <w:name w:val="Основной текст с отступом 3 Знак"/>
    <w:qFormat/>
    <w:rPr>
      <w:rFonts w:ascii="Calibri" w:hAnsi="Calibri" w:cs="Calibri"/>
      <w:sz w:val="16"/>
      <w:szCs w:val="16"/>
    </w:rPr>
  </w:style>
  <w:style w:type="character" w:customStyle="1" w:styleId="afe">
    <w:name w:val="Выделение жирным"/>
    <w:qFormat/>
    <w:rPr>
      <w:b/>
      <w:bCs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0">
    <w:name w:val="WW8Num48z0"/>
    <w:qFormat/>
    <w:rPr>
      <w:rFonts w:ascii="Symbol" w:hAnsi="Symbol" w:cs="Symbol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1">
    <w:name w:val="WW8Num43z1"/>
    <w:qFormat/>
    <w:rPr>
      <w:rFonts w:ascii="Courier New" w:hAnsi="Courier New" w:cs="Courier New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Arial" w:hAnsi="Arial" w:cs="Arial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iCs/>
      <w:color w:val="000000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color w:val="000000"/>
    </w:rPr>
  </w:style>
  <w:style w:type="character" w:customStyle="1" w:styleId="WW8Num39z0">
    <w:name w:val="WW8Num39z0"/>
    <w:qFormat/>
    <w:rPr>
      <w:rFonts w:ascii="Arial" w:hAnsi="Arial" w:cs="Arial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iCs/>
      <w:caps/>
    </w:rPr>
  </w:style>
  <w:style w:type="character" w:customStyle="1" w:styleId="WW8Num36z0">
    <w:name w:val="WW8Num36z0"/>
    <w:qFormat/>
    <w:rPr>
      <w:iCs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color w:val="FF0000"/>
      <w:sz w:val="24"/>
      <w:szCs w:val="24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6z3">
    <w:name w:val="WW8Num26z3"/>
    <w:qFormat/>
    <w:rPr>
      <w:rFonts w:ascii="Arial" w:eastAsia="Arial" w:hAnsi="Arial" w:cs="Arial"/>
      <w:color w:val="181717"/>
      <w:position w:val="0"/>
      <w:sz w:val="21"/>
      <w:szCs w:val="21"/>
      <w:u w:val="none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color w:val="181717"/>
      <w:position w:val="0"/>
      <w:sz w:val="21"/>
      <w:szCs w:val="21"/>
      <w:u w:val="none"/>
      <w:vertAlign w:val="baseline"/>
    </w:rPr>
  </w:style>
  <w:style w:type="character" w:customStyle="1" w:styleId="WW8Num26z0">
    <w:name w:val="WW8Num26z0"/>
    <w:qFormat/>
    <w:rPr>
      <w:rFonts w:ascii="SimSun;宋体" w:eastAsia="SimSun;宋体" w:hAnsi="SimSun;宋体" w:cs="SimSun;宋体"/>
      <w:color w:val="181717"/>
      <w:position w:val="0"/>
      <w:sz w:val="21"/>
      <w:szCs w:val="21"/>
      <w:u w:val="none"/>
      <w:vertAlign w:val="baseline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</w:style>
  <w:style w:type="character" w:customStyle="1" w:styleId="WW8Num24z0">
    <w:name w:val="WW8Num24z0"/>
    <w:qFormat/>
    <w:rPr>
      <w:rFonts w:ascii="Arial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Symbol" w:hAnsi="Symbol" w:cs="Symbol"/>
      <w:color w:val="000000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eastAsia="Calibri"/>
      <w:iCs/>
      <w:color w:val="000000"/>
      <w:lang w:eastAsia="en-US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Arial" w:hAnsi="Arial" w:cs="Arial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Symbol" w:hAnsi="Symbol" w:cs="Symbol"/>
      <w:color w:val="000000"/>
    </w:rPr>
  </w:style>
  <w:style w:type="character" w:customStyle="1" w:styleId="WW8Num13z1">
    <w:name w:val="WW8Num13z1"/>
    <w:qFormat/>
    <w:rPr>
      <w:rFonts w:ascii="Arial" w:hAnsi="Arial" w:cs="Aria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color w:val="000000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Times New Roman" w:hAnsi="Times New Roman" w:cs="Times New Roman"/>
      <w:color w:val="000000"/>
      <w:sz w:val="24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7z0">
    <w:name w:val="WW8Num7z0"/>
    <w:qFormat/>
    <w:rPr>
      <w:iCs/>
      <w:caps/>
    </w:rPr>
  </w:style>
  <w:style w:type="character" w:customStyle="1" w:styleId="WW8Num6z0">
    <w:name w:val="WW8Num6z0"/>
    <w:qFormat/>
    <w:rPr>
      <w:iCs/>
    </w:rPr>
  </w:style>
  <w:style w:type="character" w:customStyle="1" w:styleId="WW8Num5z0">
    <w:name w:val="WW8Num5z0"/>
    <w:qFormat/>
    <w:rPr>
      <w:iCs/>
    </w:rPr>
  </w:style>
  <w:style w:type="character" w:customStyle="1" w:styleId="WW8Num4z0">
    <w:name w:val="WW8Num4z0"/>
    <w:qFormat/>
    <w:rPr>
      <w:rFonts w:ascii="Symbol" w:hAnsi="Symbol" w:cs="Symbol"/>
      <w:color w:val="000000"/>
    </w:rPr>
  </w:style>
  <w:style w:type="character" w:customStyle="1" w:styleId="WW8Num3z0">
    <w:name w:val="WW8Num3z0"/>
    <w:qFormat/>
    <w:rPr>
      <w:rFonts w:ascii="Symbol" w:hAnsi="Symbol" w:cs="Symbol"/>
      <w:color w:val="000000"/>
    </w:rPr>
  </w:style>
  <w:style w:type="character" w:customStyle="1" w:styleId="WW8Num2z0">
    <w:name w:val="WW8Num2z0"/>
    <w:qFormat/>
    <w:rPr>
      <w:rFonts w:eastAsia="Times New Roman" w:cs="Times New Roman"/>
      <w:bCs/>
      <w:iCs/>
      <w:color w:val="000000"/>
      <w:sz w:val="24"/>
      <w:szCs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rFonts w:cs="Times New Roman"/>
    </w:rPr>
  </w:style>
  <w:style w:type="character" w:customStyle="1" w:styleId="ListLabel364">
    <w:name w:val="ListLabel 364"/>
    <w:qFormat/>
    <w:rPr>
      <w:rFonts w:cs="Times New Roman"/>
    </w:rPr>
  </w:style>
  <w:style w:type="character" w:customStyle="1" w:styleId="ListLabel365">
    <w:name w:val="ListLabel 365"/>
    <w:qFormat/>
    <w:rPr>
      <w:rFonts w:cs="Times New Roman"/>
    </w:rPr>
  </w:style>
  <w:style w:type="character" w:customStyle="1" w:styleId="ListLabel366">
    <w:name w:val="ListLabel 366"/>
    <w:qFormat/>
    <w:rPr>
      <w:rFonts w:cs="Times New Roman"/>
    </w:rPr>
  </w:style>
  <w:style w:type="character" w:customStyle="1" w:styleId="ListLabel367">
    <w:name w:val="ListLabel 367"/>
    <w:qFormat/>
    <w:rPr>
      <w:rFonts w:cs="Times New Roman"/>
    </w:rPr>
  </w:style>
  <w:style w:type="character" w:customStyle="1" w:styleId="ListLabel368">
    <w:name w:val="ListLabel 368"/>
    <w:qFormat/>
    <w:rPr>
      <w:rFonts w:cs="Times New Roman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ascii="Times New Roman" w:hAnsi="Times New Roman" w:cs="Times New Roman"/>
      <w:sz w:val="24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ascii="Times New Roman" w:hAnsi="Times New Roman"/>
      <w:color w:val="auto"/>
      <w:sz w:val="24"/>
    </w:rPr>
  </w:style>
  <w:style w:type="character" w:customStyle="1" w:styleId="ListLabel381">
    <w:name w:val="ListLabel 381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382">
    <w:name w:val="ListLabel 38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ascii="Times New Roman" w:hAnsi="Times New Roman" w:cs="Times New Roman"/>
      <w:sz w:val="24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ascii="Times New Roman" w:hAnsi="Times New Roman"/>
      <w:color w:val="auto"/>
      <w:sz w:val="24"/>
    </w:rPr>
  </w:style>
  <w:style w:type="character" w:customStyle="1" w:styleId="ListLabel402">
    <w:name w:val="ListLabel 402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03">
    <w:name w:val="ListLabel 403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Times New Roman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ascii="Times New Roman" w:hAnsi="Times New Roman" w:cs="Times New Roman"/>
      <w:sz w:val="24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Times New Roman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ascii="Times New Roman" w:hAnsi="Times New Roman"/>
      <w:color w:val="auto"/>
      <w:sz w:val="24"/>
    </w:rPr>
  </w:style>
  <w:style w:type="character" w:customStyle="1" w:styleId="ListLabel423">
    <w:name w:val="ListLabel 42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24">
    <w:name w:val="ListLabel 424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1">
    <w:name w:val="Верхний колонтитул Знак1"/>
    <w:basedOn w:val="a0"/>
    <w:uiPriority w:val="99"/>
    <w:semiHidden/>
    <w:qFormat/>
    <w:rPr>
      <w:rFonts w:asciiTheme="minorHAnsi" w:eastAsia="Times New Roman" w:hAnsiTheme="minorHAnsi" w:cs="Times New Roman"/>
      <w:kern w:val="0"/>
      <w:sz w:val="22"/>
      <w:szCs w:val="22"/>
      <w:lang w:eastAsia="ru-RU" w:bidi="ar-SA"/>
    </w:rPr>
  </w:style>
  <w:style w:type="character" w:customStyle="1" w:styleId="10">
    <w:name w:val="Нижний колонтитул Знак1"/>
    <w:basedOn w:val="a0"/>
    <w:uiPriority w:val="99"/>
    <w:semiHidden/>
    <w:qFormat/>
    <w:rPr>
      <w:rFonts w:asciiTheme="minorHAnsi" w:eastAsia="Times New Roman" w:hAnsiTheme="minorHAnsi" w:cs="Times New Roman"/>
      <w:kern w:val="0"/>
      <w:sz w:val="22"/>
      <w:szCs w:val="22"/>
      <w:lang w:eastAsia="ru-RU" w:bidi="ar-SA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26">
    <w:name w:val="ListLabel 426"/>
    <w:qFormat/>
    <w:rPr>
      <w:rFonts w:cs="Times New Roman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ascii="Times New Roman" w:hAnsi="Times New Roman"/>
      <w:color w:val="auto"/>
      <w:sz w:val="24"/>
    </w:rPr>
  </w:style>
  <w:style w:type="character" w:customStyle="1" w:styleId="ListLabel444">
    <w:name w:val="ListLabel 444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45">
    <w:name w:val="ListLabel 445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46">
    <w:name w:val="ListLabel 446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ascii="Times New Roman" w:hAnsi="Times New Roman" w:cs="Times New Roman"/>
      <w:sz w:val="24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ascii="Times New Roman" w:hAnsi="Times New Roman"/>
      <w:color w:val="auto"/>
      <w:sz w:val="24"/>
    </w:rPr>
  </w:style>
  <w:style w:type="character" w:customStyle="1" w:styleId="ListLabel457">
    <w:name w:val="ListLabel 457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58">
    <w:name w:val="ListLabel 458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59">
    <w:name w:val="ListLabel 459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ascii="Times New Roman" w:hAnsi="Times New Roman" w:cs="Times New Roman"/>
      <w:sz w:val="24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ascii="Times New Roman" w:hAnsi="Times New Roman"/>
      <w:color w:val="auto"/>
      <w:sz w:val="24"/>
    </w:rPr>
  </w:style>
  <w:style w:type="character" w:customStyle="1" w:styleId="ListLabel470">
    <w:name w:val="ListLabel 470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71">
    <w:name w:val="ListLabel 471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72">
    <w:name w:val="ListLabel 472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ascii="Times New Roman" w:hAnsi="Times New Roman" w:cs="Times New Roman"/>
      <w:sz w:val="24"/>
    </w:rPr>
  </w:style>
  <w:style w:type="character" w:customStyle="1" w:styleId="ListLabel476">
    <w:name w:val="ListLabel 476"/>
    <w:qFormat/>
    <w:rPr>
      <w:rFonts w:cs="Times New Roman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ascii="Times New Roman" w:hAnsi="Times New Roman"/>
      <w:color w:val="auto"/>
      <w:sz w:val="24"/>
    </w:rPr>
  </w:style>
  <w:style w:type="character" w:customStyle="1" w:styleId="ListLabel483">
    <w:name w:val="ListLabel 483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84">
    <w:name w:val="ListLabel 484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85">
    <w:name w:val="ListLabel 485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86">
    <w:name w:val="ListLabel 486"/>
    <w:qFormat/>
    <w:rPr>
      <w:rFonts w:cs="Times New Roman"/>
    </w:rPr>
  </w:style>
  <w:style w:type="character" w:customStyle="1" w:styleId="ListLabel487">
    <w:name w:val="ListLabel 487"/>
    <w:qFormat/>
    <w:rPr>
      <w:rFonts w:cs="Times New Roman"/>
    </w:rPr>
  </w:style>
  <w:style w:type="character" w:customStyle="1" w:styleId="ListLabel488">
    <w:name w:val="ListLabel 488"/>
    <w:qFormat/>
    <w:rPr>
      <w:rFonts w:ascii="Times New Roman" w:hAnsi="Times New Roman" w:cs="Times New Roman"/>
      <w:sz w:val="24"/>
    </w:rPr>
  </w:style>
  <w:style w:type="character" w:customStyle="1" w:styleId="ListLabel489">
    <w:name w:val="ListLabel 489"/>
    <w:qFormat/>
    <w:rPr>
      <w:rFonts w:cs="Times New Roman"/>
    </w:rPr>
  </w:style>
  <w:style w:type="character" w:customStyle="1" w:styleId="ListLabel490">
    <w:name w:val="ListLabel 490"/>
    <w:qFormat/>
    <w:rPr>
      <w:rFonts w:cs="Times New Roman"/>
    </w:rPr>
  </w:style>
  <w:style w:type="character" w:customStyle="1" w:styleId="ListLabel491">
    <w:name w:val="ListLabel 491"/>
    <w:qFormat/>
    <w:rPr>
      <w:rFonts w:cs="Times New Roman"/>
    </w:rPr>
  </w:style>
  <w:style w:type="character" w:customStyle="1" w:styleId="ListLabel492">
    <w:name w:val="ListLabel 492"/>
    <w:qFormat/>
    <w:rPr>
      <w:rFonts w:cs="Times New Roman"/>
    </w:rPr>
  </w:style>
  <w:style w:type="character" w:customStyle="1" w:styleId="ListLabel493">
    <w:name w:val="ListLabel 493"/>
    <w:qFormat/>
    <w:rPr>
      <w:rFonts w:cs="Times New Roman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ascii="Times New Roman" w:hAnsi="Times New Roman"/>
      <w:color w:val="auto"/>
      <w:sz w:val="24"/>
    </w:rPr>
  </w:style>
  <w:style w:type="character" w:customStyle="1" w:styleId="ListLabel496">
    <w:name w:val="ListLabel 496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497">
    <w:name w:val="ListLabel 497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498">
    <w:name w:val="ListLabel 498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499">
    <w:name w:val="ListLabel 499"/>
    <w:qFormat/>
    <w:rPr>
      <w:rFonts w:cs="Times New Roman"/>
    </w:rPr>
  </w:style>
  <w:style w:type="character" w:customStyle="1" w:styleId="ListLabel500">
    <w:name w:val="ListLabel 500"/>
    <w:qFormat/>
    <w:rPr>
      <w:rFonts w:cs="Times New Roman"/>
    </w:rPr>
  </w:style>
  <w:style w:type="character" w:customStyle="1" w:styleId="ListLabel501">
    <w:name w:val="ListLabel 501"/>
    <w:qFormat/>
    <w:rPr>
      <w:rFonts w:ascii="Times New Roman" w:hAnsi="Times New Roman" w:cs="Times New Roman"/>
      <w:sz w:val="24"/>
    </w:rPr>
  </w:style>
  <w:style w:type="character" w:customStyle="1" w:styleId="ListLabel502">
    <w:name w:val="ListLabel 502"/>
    <w:qFormat/>
    <w:rPr>
      <w:rFonts w:cs="Times New Roman"/>
    </w:rPr>
  </w:style>
  <w:style w:type="character" w:customStyle="1" w:styleId="ListLabel503">
    <w:name w:val="ListLabel 503"/>
    <w:qFormat/>
    <w:rPr>
      <w:rFonts w:cs="Times New Roman"/>
    </w:rPr>
  </w:style>
  <w:style w:type="character" w:customStyle="1" w:styleId="ListLabel504">
    <w:name w:val="ListLabel 504"/>
    <w:qFormat/>
    <w:rPr>
      <w:rFonts w:cs="Times New Roman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Times New Roman"/>
    </w:rPr>
  </w:style>
  <w:style w:type="character" w:customStyle="1" w:styleId="ListLabel507">
    <w:name w:val="ListLabel 507"/>
    <w:qFormat/>
    <w:rPr>
      <w:rFonts w:cs="Times New Roman"/>
    </w:rPr>
  </w:style>
  <w:style w:type="character" w:customStyle="1" w:styleId="ListLabel508">
    <w:name w:val="ListLabel 508"/>
    <w:qFormat/>
    <w:rPr>
      <w:rFonts w:ascii="Times New Roman" w:hAnsi="Times New Roman"/>
      <w:color w:val="auto"/>
      <w:sz w:val="24"/>
    </w:rPr>
  </w:style>
  <w:style w:type="character" w:customStyle="1" w:styleId="ListLabel509">
    <w:name w:val="ListLabel 509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10">
    <w:name w:val="ListLabel 510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11">
    <w:name w:val="ListLabel 511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ListLabel514">
    <w:name w:val="ListLabel 514"/>
    <w:qFormat/>
    <w:rPr>
      <w:rFonts w:ascii="Times New Roman" w:hAnsi="Times New Roman" w:cs="Times New Roman"/>
      <w:sz w:val="24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ascii="Times New Roman" w:hAnsi="Times New Roman"/>
      <w:color w:val="auto"/>
      <w:sz w:val="24"/>
    </w:rPr>
  </w:style>
  <w:style w:type="character" w:customStyle="1" w:styleId="ListLabel522">
    <w:name w:val="ListLabel 522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23">
    <w:name w:val="ListLabel 523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24">
    <w:name w:val="ListLabel 524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ascii="Times New Roman" w:hAnsi="Times New Roman" w:cs="Times New Roman"/>
      <w:sz w:val="24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rFonts w:ascii="Times New Roman" w:hAnsi="Times New Roman"/>
      <w:color w:val="auto"/>
      <w:sz w:val="24"/>
    </w:rPr>
  </w:style>
  <w:style w:type="character" w:customStyle="1" w:styleId="ListLabel535">
    <w:name w:val="ListLabel 535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36">
    <w:name w:val="ListLabel 536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37">
    <w:name w:val="ListLabel 537"/>
    <w:qFormat/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Label538">
    <w:name w:val="ListLabel 538"/>
    <w:qFormat/>
    <w:rPr>
      <w:rFonts w:cs="Times New Roman"/>
    </w:rPr>
  </w:style>
  <w:style w:type="character" w:customStyle="1" w:styleId="ListLabel539">
    <w:name w:val="ListLabel 539"/>
    <w:qFormat/>
    <w:rPr>
      <w:rFonts w:cs="Times New Roman"/>
    </w:rPr>
  </w:style>
  <w:style w:type="character" w:customStyle="1" w:styleId="ListLabel540">
    <w:name w:val="ListLabel 540"/>
    <w:qFormat/>
    <w:rPr>
      <w:rFonts w:ascii="Times New Roman" w:hAnsi="Times New Roman" w:cs="Times New Roman"/>
      <w:sz w:val="24"/>
    </w:rPr>
  </w:style>
  <w:style w:type="character" w:customStyle="1" w:styleId="ListLabel541">
    <w:name w:val="ListLabel 541"/>
    <w:qFormat/>
    <w:rPr>
      <w:rFonts w:cs="Times New Roman"/>
    </w:rPr>
  </w:style>
  <w:style w:type="character" w:customStyle="1" w:styleId="ListLabel542">
    <w:name w:val="ListLabel 542"/>
    <w:qFormat/>
    <w:rPr>
      <w:rFonts w:cs="Times New Roman"/>
    </w:rPr>
  </w:style>
  <w:style w:type="character" w:customStyle="1" w:styleId="ListLabel543">
    <w:name w:val="ListLabel 543"/>
    <w:qFormat/>
    <w:rPr>
      <w:rFonts w:cs="Times New Roman"/>
    </w:rPr>
  </w:style>
  <w:style w:type="character" w:customStyle="1" w:styleId="ListLabel544">
    <w:name w:val="ListLabel 544"/>
    <w:qFormat/>
    <w:rPr>
      <w:rFonts w:cs="Times New Roman"/>
    </w:rPr>
  </w:style>
  <w:style w:type="character" w:customStyle="1" w:styleId="ListLabel545">
    <w:name w:val="ListLabel 545"/>
    <w:qFormat/>
    <w:rPr>
      <w:rFonts w:cs="Times New Roman"/>
    </w:rPr>
  </w:style>
  <w:style w:type="character" w:customStyle="1" w:styleId="ListLabel546">
    <w:name w:val="ListLabel 546"/>
    <w:qFormat/>
    <w:rPr>
      <w:rFonts w:cs="Times New Roman"/>
    </w:rPr>
  </w:style>
  <w:style w:type="character" w:customStyle="1" w:styleId="ListLabel547">
    <w:name w:val="ListLabel 547"/>
    <w:qFormat/>
    <w:rPr>
      <w:color w:val="auto"/>
      <w:sz w:val="24"/>
    </w:rPr>
  </w:style>
  <w:style w:type="character" w:customStyle="1" w:styleId="ListLabel548">
    <w:name w:val="ListLabel 548"/>
    <w:qFormat/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ListLabel549">
    <w:name w:val="ListLabel 549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550">
    <w:name w:val="ListLabel 550"/>
    <w:qFormat/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12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Текст сноски1"/>
    <w:basedOn w:val="a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f">
    <w:name w:val="List Paragraph"/>
    <w:basedOn w:val="a"/>
    <w:uiPriority w:val="34"/>
    <w:qFormat/>
    <w:pPr>
      <w:spacing w:after="0" w:line="216" w:lineRule="auto"/>
      <w:ind w:left="720" w:hanging="357"/>
      <w:contextualSpacing/>
      <w:jc w:val="both"/>
    </w:pPr>
    <w:rPr>
      <w:rFonts w:ascii="Calibri" w:eastAsia="Calibri" w:hAnsi="Calibri" w:cs="Calibri"/>
    </w:rPr>
  </w:style>
  <w:style w:type="paragraph" w:customStyle="1" w:styleId="aff0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2"/>
      <w:sz w:val="24"/>
      <w:szCs w:val="24"/>
    </w:rPr>
  </w:style>
  <w:style w:type="paragraph" w:customStyle="1" w:styleId="15">
    <w:name w:val="Нижний колонтитул1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Верх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5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asciiTheme="minorHAnsi" w:eastAsiaTheme="minorHAnsi" w:hAnsiTheme="minorHAnsi" w:cs="Calibri"/>
      <w:sz w:val="22"/>
    </w:rPr>
  </w:style>
  <w:style w:type="paragraph" w:customStyle="1" w:styleId="17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Основной текст (4)1"/>
    <w:basedOn w:val="a"/>
    <w:qFormat/>
    <w:pPr>
      <w:shd w:val="clear" w:color="auto" w:fill="FFFFFF"/>
      <w:spacing w:line="283" w:lineRule="exact"/>
      <w:ind w:firstLine="709"/>
      <w:jc w:val="center"/>
    </w:pPr>
    <w:rPr>
      <w:sz w:val="23"/>
      <w:szCs w:val="23"/>
    </w:rPr>
  </w:style>
  <w:style w:type="paragraph" w:customStyle="1" w:styleId="110">
    <w:name w:val="Знак Знак Знак Знак Знак Знак Знак1 Знак Знак1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2">
    <w:name w:val="No Spacing"/>
    <w:qFormat/>
    <w:pPr>
      <w:suppressAutoHyphens/>
    </w:pPr>
    <w:rPr>
      <w:rFonts w:asciiTheme="minorHAnsi" w:eastAsiaTheme="minorHAnsi" w:hAnsiTheme="minorHAns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eastAsiaTheme="minorHAnsi" w:cs="Times New Roman"/>
      <w:color w:val="000000"/>
      <w:kern w:val="2"/>
      <w:sz w:val="24"/>
      <w:szCs w:val="24"/>
      <w:lang w:eastAsia="zh-CN"/>
    </w:rPr>
  </w:style>
  <w:style w:type="paragraph" w:customStyle="1" w:styleId="23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 w:cs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pptdata">
    <w:name w:val="pptdata"/>
    <w:qFormat/>
  </w:style>
  <w:style w:type="table" w:customStyle="1" w:styleId="Style19">
    <w:name w:val="_Style 19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7605" TargetMode="External"/><Relationship Id="rId18" Type="http://schemas.openxmlformats.org/officeDocument/2006/relationships/hyperlink" Target="https://www.britannica.com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438710" TargetMode="External"/><Relationship Id="rId17" Type="http://schemas.openxmlformats.org/officeDocument/2006/relationships/hyperlink" Target="https://www.washingtonp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1736" TargetMode="External"/><Relationship Id="rId20" Type="http://schemas.openxmlformats.org/officeDocument/2006/relationships/hyperlink" Target="https://www.bbc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587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znanium.ru/catalog/product/2128443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www.interactive-english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68527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EBECE-7F19-44A7-8A4A-2BA597C1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3422</Words>
  <Characters>19509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25</cp:revision>
  <cp:lastPrinted>2023-12-22T08:20:00Z</cp:lastPrinted>
  <dcterms:created xsi:type="dcterms:W3CDTF">2023-09-14T10:17:00Z</dcterms:created>
  <dcterms:modified xsi:type="dcterms:W3CDTF">2025-12-08T06:25:00Z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1049-12.2.0.21546</vt:lpwstr>
  </property>
  <property fmtid="{D5CDD505-2E9C-101B-9397-08002B2CF9AE}" pid="10" name="ICV">
    <vt:lpwstr>FAEF4CD3CE854BE4BB2691B93B97FEE6_12</vt:lpwstr>
  </property>
</Properties>
</file>